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C72" w:rsidRPr="00967EB6" w:rsidRDefault="00626C72" w:rsidP="00451B6E">
      <w:pPr>
        <w:widowControl w:val="0"/>
        <w:autoSpaceDE w:val="0"/>
        <w:autoSpaceDN w:val="0"/>
        <w:adjustRightInd w:val="0"/>
        <w:ind w:left="6372" w:firstLine="708"/>
        <w:jc w:val="center"/>
        <w:rPr>
          <w:rFonts w:ascii="Arial" w:hAnsi="Arial" w:cs="Arial"/>
          <w:color w:val="000000" w:themeColor="text1"/>
          <w:sz w:val="20"/>
          <w:szCs w:val="20"/>
        </w:rPr>
      </w:pPr>
      <w:r w:rsidRPr="00967EB6">
        <w:rPr>
          <w:rFonts w:ascii="Arial" w:hAnsi="Arial" w:cs="Arial"/>
          <w:color w:val="000000" w:themeColor="text1"/>
          <w:sz w:val="20"/>
          <w:szCs w:val="20"/>
        </w:rPr>
        <w:t xml:space="preserve">                   </w:t>
      </w:r>
      <w:r w:rsidR="00556432" w:rsidRPr="00967EB6">
        <w:rPr>
          <w:rFonts w:ascii="Arial" w:hAnsi="Arial" w:cs="Arial"/>
          <w:color w:val="000000" w:themeColor="text1"/>
          <w:sz w:val="20"/>
          <w:szCs w:val="20"/>
        </w:rPr>
        <w:t>Приложение № 1</w:t>
      </w:r>
    </w:p>
    <w:p w:rsidR="00626C72" w:rsidRPr="00967EB6" w:rsidRDefault="00626C72" w:rsidP="00DC0FC3">
      <w:pPr>
        <w:widowControl w:val="0"/>
        <w:autoSpaceDE w:val="0"/>
        <w:autoSpaceDN w:val="0"/>
        <w:adjustRightInd w:val="0"/>
        <w:ind w:left="2832"/>
        <w:jc w:val="right"/>
        <w:rPr>
          <w:rFonts w:ascii="Arial" w:hAnsi="Arial" w:cs="Arial"/>
          <w:color w:val="000000" w:themeColor="text1"/>
          <w:sz w:val="20"/>
          <w:szCs w:val="20"/>
        </w:rPr>
      </w:pPr>
      <w:r w:rsidRPr="00967EB6">
        <w:rPr>
          <w:rFonts w:ascii="Arial" w:hAnsi="Arial" w:cs="Arial"/>
          <w:color w:val="000000" w:themeColor="text1"/>
          <w:sz w:val="20"/>
          <w:szCs w:val="20"/>
        </w:rPr>
        <w:t xml:space="preserve">к распоряжению департамента </w:t>
      </w:r>
    </w:p>
    <w:p w:rsidR="00626C72" w:rsidRPr="00967EB6" w:rsidRDefault="00626C72" w:rsidP="00DC0FC3">
      <w:pPr>
        <w:widowControl w:val="0"/>
        <w:autoSpaceDE w:val="0"/>
        <w:autoSpaceDN w:val="0"/>
        <w:adjustRightInd w:val="0"/>
        <w:ind w:left="2832"/>
        <w:jc w:val="right"/>
        <w:rPr>
          <w:rFonts w:ascii="Arial" w:hAnsi="Arial" w:cs="Arial"/>
          <w:color w:val="000000" w:themeColor="text1"/>
          <w:sz w:val="20"/>
          <w:szCs w:val="20"/>
        </w:rPr>
      </w:pPr>
      <w:r w:rsidRPr="00967EB6">
        <w:rPr>
          <w:rFonts w:ascii="Arial" w:hAnsi="Arial" w:cs="Arial"/>
          <w:color w:val="000000" w:themeColor="text1"/>
          <w:sz w:val="20"/>
          <w:szCs w:val="20"/>
        </w:rPr>
        <w:t xml:space="preserve">агропромышленного комплекса </w:t>
      </w:r>
    </w:p>
    <w:p w:rsidR="00626C72" w:rsidRPr="00967EB6" w:rsidRDefault="00626C72" w:rsidP="00DC0FC3">
      <w:pPr>
        <w:widowControl w:val="0"/>
        <w:autoSpaceDE w:val="0"/>
        <w:autoSpaceDN w:val="0"/>
        <w:adjustRightInd w:val="0"/>
        <w:ind w:left="2832"/>
        <w:jc w:val="right"/>
        <w:rPr>
          <w:rFonts w:ascii="Arial" w:hAnsi="Arial" w:cs="Arial"/>
          <w:color w:val="000000" w:themeColor="text1"/>
          <w:sz w:val="20"/>
          <w:szCs w:val="20"/>
        </w:rPr>
      </w:pPr>
      <w:r w:rsidRPr="00967EB6">
        <w:rPr>
          <w:rFonts w:ascii="Arial" w:hAnsi="Arial" w:cs="Arial"/>
          <w:color w:val="000000" w:themeColor="text1"/>
          <w:sz w:val="20"/>
          <w:szCs w:val="20"/>
        </w:rPr>
        <w:t>Тюменской области</w:t>
      </w:r>
    </w:p>
    <w:p w:rsidR="00626C72" w:rsidRPr="00967EB6" w:rsidRDefault="00626C72" w:rsidP="00DC0FC3">
      <w:pPr>
        <w:widowControl w:val="0"/>
        <w:autoSpaceDE w:val="0"/>
        <w:autoSpaceDN w:val="0"/>
        <w:adjustRightInd w:val="0"/>
        <w:rPr>
          <w:rFonts w:ascii="Arial" w:hAnsi="Arial" w:cs="Arial"/>
          <w:color w:val="000000" w:themeColor="text1"/>
          <w:sz w:val="20"/>
          <w:szCs w:val="20"/>
        </w:rPr>
      </w:pPr>
      <w:r w:rsidRPr="00967EB6">
        <w:rPr>
          <w:rFonts w:ascii="Arial" w:hAnsi="Arial" w:cs="Arial"/>
          <w:color w:val="000000" w:themeColor="text1"/>
          <w:sz w:val="20"/>
          <w:szCs w:val="20"/>
        </w:rPr>
        <w:t xml:space="preserve">                                                                                             </w:t>
      </w:r>
      <w:r w:rsidR="001125BD" w:rsidRPr="00967EB6">
        <w:rPr>
          <w:rFonts w:ascii="Arial" w:hAnsi="Arial" w:cs="Arial"/>
          <w:color w:val="000000" w:themeColor="text1"/>
          <w:sz w:val="20"/>
          <w:szCs w:val="20"/>
        </w:rPr>
        <w:t xml:space="preserve">           </w:t>
      </w:r>
      <w:r w:rsidR="007B301A" w:rsidRPr="00967EB6">
        <w:rPr>
          <w:rFonts w:ascii="Arial" w:hAnsi="Arial" w:cs="Arial"/>
          <w:color w:val="000000" w:themeColor="text1"/>
          <w:sz w:val="20"/>
          <w:szCs w:val="20"/>
        </w:rPr>
        <w:t xml:space="preserve">              </w:t>
      </w:r>
      <w:r w:rsidR="001125BD" w:rsidRPr="00967EB6">
        <w:rPr>
          <w:rFonts w:ascii="Arial" w:hAnsi="Arial" w:cs="Arial"/>
          <w:color w:val="000000" w:themeColor="text1"/>
          <w:sz w:val="20"/>
          <w:szCs w:val="20"/>
        </w:rPr>
        <w:t xml:space="preserve"> </w:t>
      </w:r>
      <w:r w:rsidR="00516FBC">
        <w:rPr>
          <w:rFonts w:ascii="Arial" w:hAnsi="Arial" w:cs="Arial"/>
          <w:color w:val="000000" w:themeColor="text1"/>
          <w:sz w:val="20"/>
          <w:szCs w:val="20"/>
        </w:rPr>
        <w:t xml:space="preserve">               </w:t>
      </w:r>
      <w:r w:rsidR="00164FB8">
        <w:rPr>
          <w:rFonts w:ascii="Arial" w:hAnsi="Arial" w:cs="Arial"/>
          <w:color w:val="000000" w:themeColor="text1"/>
          <w:sz w:val="20"/>
          <w:szCs w:val="20"/>
        </w:rPr>
        <w:t xml:space="preserve">      </w:t>
      </w:r>
      <w:bookmarkStart w:id="0" w:name="_GoBack"/>
      <w:bookmarkEnd w:id="0"/>
      <w:r w:rsidR="00516FBC">
        <w:rPr>
          <w:rFonts w:ascii="Arial" w:hAnsi="Arial" w:cs="Arial"/>
          <w:color w:val="000000" w:themeColor="text1"/>
          <w:sz w:val="20"/>
          <w:szCs w:val="20"/>
        </w:rPr>
        <w:t xml:space="preserve"> </w:t>
      </w:r>
      <w:r w:rsidR="001125BD" w:rsidRPr="00967EB6">
        <w:rPr>
          <w:rFonts w:ascii="Arial" w:hAnsi="Arial" w:cs="Arial"/>
          <w:color w:val="000000" w:themeColor="text1"/>
          <w:sz w:val="20"/>
          <w:szCs w:val="20"/>
        </w:rPr>
        <w:t>от «</w:t>
      </w:r>
      <w:r w:rsidR="00164FB8">
        <w:rPr>
          <w:rFonts w:ascii="Arial" w:hAnsi="Arial" w:cs="Arial"/>
          <w:color w:val="000000" w:themeColor="text1"/>
          <w:sz w:val="20"/>
          <w:szCs w:val="20"/>
        </w:rPr>
        <w:t>13</w:t>
      </w:r>
      <w:r w:rsidR="001125BD" w:rsidRPr="00967EB6">
        <w:rPr>
          <w:rFonts w:ascii="Arial" w:hAnsi="Arial" w:cs="Arial"/>
          <w:color w:val="000000" w:themeColor="text1"/>
          <w:sz w:val="20"/>
          <w:szCs w:val="20"/>
        </w:rPr>
        <w:t xml:space="preserve">» </w:t>
      </w:r>
      <w:r w:rsidR="00164FB8">
        <w:rPr>
          <w:rFonts w:ascii="Arial" w:hAnsi="Arial" w:cs="Arial"/>
          <w:color w:val="000000" w:themeColor="text1"/>
          <w:sz w:val="20"/>
          <w:szCs w:val="20"/>
        </w:rPr>
        <w:t>июля</w:t>
      </w:r>
      <w:r w:rsidR="001125BD" w:rsidRPr="00967EB6">
        <w:rPr>
          <w:rFonts w:ascii="Arial" w:hAnsi="Arial" w:cs="Arial"/>
          <w:color w:val="000000" w:themeColor="text1"/>
          <w:sz w:val="20"/>
          <w:szCs w:val="20"/>
        </w:rPr>
        <w:t xml:space="preserve"> 20</w:t>
      </w:r>
      <w:r w:rsidR="00164FB8">
        <w:rPr>
          <w:rFonts w:ascii="Arial" w:hAnsi="Arial" w:cs="Arial"/>
          <w:color w:val="000000" w:themeColor="text1"/>
          <w:sz w:val="20"/>
          <w:szCs w:val="20"/>
        </w:rPr>
        <w:t>12</w:t>
      </w:r>
      <w:r w:rsidRPr="00967EB6">
        <w:rPr>
          <w:rFonts w:ascii="Arial" w:hAnsi="Arial" w:cs="Arial"/>
          <w:color w:val="000000" w:themeColor="text1"/>
          <w:sz w:val="20"/>
          <w:szCs w:val="20"/>
        </w:rPr>
        <w:t xml:space="preserve"> г. №</w:t>
      </w:r>
      <w:r w:rsidR="00164FB8">
        <w:rPr>
          <w:rFonts w:ascii="Arial" w:hAnsi="Arial" w:cs="Arial"/>
          <w:color w:val="000000" w:themeColor="text1"/>
          <w:sz w:val="20"/>
          <w:szCs w:val="20"/>
        </w:rPr>
        <w:t>17</w:t>
      </w:r>
    </w:p>
    <w:p w:rsidR="00626C72" w:rsidRPr="00967EB6" w:rsidRDefault="00626C72" w:rsidP="00DC0FC3">
      <w:pPr>
        <w:widowControl w:val="0"/>
        <w:autoSpaceDE w:val="0"/>
        <w:autoSpaceDN w:val="0"/>
        <w:adjustRightInd w:val="0"/>
        <w:ind w:left="6480"/>
        <w:jc w:val="right"/>
        <w:rPr>
          <w:rFonts w:ascii="Arial" w:hAnsi="Arial" w:cs="Arial"/>
          <w:color w:val="000000" w:themeColor="text1"/>
          <w:sz w:val="20"/>
          <w:szCs w:val="20"/>
        </w:rPr>
      </w:pPr>
    </w:p>
    <w:p w:rsidR="00626C72" w:rsidRPr="00967EB6" w:rsidRDefault="00626C72" w:rsidP="00DC0FC3">
      <w:pPr>
        <w:widowControl w:val="0"/>
        <w:autoSpaceDE w:val="0"/>
        <w:autoSpaceDN w:val="0"/>
        <w:adjustRightInd w:val="0"/>
        <w:rPr>
          <w:rFonts w:ascii="Arial" w:hAnsi="Arial" w:cs="Arial"/>
          <w:color w:val="000000" w:themeColor="text1"/>
          <w:sz w:val="20"/>
          <w:szCs w:val="20"/>
        </w:rPr>
      </w:pPr>
    </w:p>
    <w:p w:rsidR="00626C72" w:rsidRPr="00967EB6" w:rsidRDefault="00626C72" w:rsidP="00DC0FC3">
      <w:pPr>
        <w:widowControl w:val="0"/>
        <w:autoSpaceDE w:val="0"/>
        <w:autoSpaceDN w:val="0"/>
        <w:adjustRightInd w:val="0"/>
        <w:jc w:val="center"/>
        <w:rPr>
          <w:rFonts w:ascii="Arial" w:hAnsi="Arial" w:cs="Arial"/>
          <w:color w:val="000000" w:themeColor="text1"/>
          <w:sz w:val="20"/>
          <w:szCs w:val="20"/>
        </w:rPr>
      </w:pPr>
    </w:p>
    <w:p w:rsidR="001029AD" w:rsidRPr="00967EB6" w:rsidRDefault="001029AD" w:rsidP="001029AD">
      <w:pPr>
        <w:widowControl w:val="0"/>
        <w:autoSpaceDE w:val="0"/>
        <w:autoSpaceDN w:val="0"/>
        <w:adjustRightInd w:val="0"/>
        <w:jc w:val="center"/>
        <w:rPr>
          <w:rFonts w:ascii="Arial" w:hAnsi="Arial" w:cs="Arial"/>
          <w:color w:val="000000" w:themeColor="text1"/>
          <w:sz w:val="20"/>
          <w:szCs w:val="20"/>
        </w:rPr>
      </w:pPr>
      <w:r w:rsidRPr="00967EB6">
        <w:rPr>
          <w:rFonts w:ascii="Arial" w:hAnsi="Arial" w:cs="Arial"/>
          <w:color w:val="000000" w:themeColor="text1"/>
          <w:sz w:val="20"/>
          <w:szCs w:val="20"/>
        </w:rPr>
        <w:t>Административный регламент</w:t>
      </w:r>
    </w:p>
    <w:p w:rsidR="001029AD" w:rsidRPr="00967EB6" w:rsidRDefault="001029AD" w:rsidP="001029AD">
      <w:pPr>
        <w:widowControl w:val="0"/>
        <w:autoSpaceDE w:val="0"/>
        <w:autoSpaceDN w:val="0"/>
        <w:adjustRightInd w:val="0"/>
        <w:jc w:val="center"/>
        <w:rPr>
          <w:rFonts w:ascii="Arial" w:hAnsi="Arial" w:cs="Arial"/>
          <w:color w:val="000000" w:themeColor="text1"/>
          <w:sz w:val="20"/>
          <w:szCs w:val="20"/>
        </w:rPr>
      </w:pPr>
      <w:r w:rsidRPr="00967EB6">
        <w:rPr>
          <w:rFonts w:ascii="Arial" w:hAnsi="Arial" w:cs="Arial"/>
          <w:color w:val="000000" w:themeColor="text1"/>
          <w:sz w:val="20"/>
          <w:szCs w:val="20"/>
        </w:rPr>
        <w:t>по предоставлению государственной услуги</w:t>
      </w:r>
    </w:p>
    <w:p w:rsidR="00626C72" w:rsidRPr="00967EB6" w:rsidRDefault="001029AD" w:rsidP="001029AD">
      <w:pPr>
        <w:widowControl w:val="0"/>
        <w:autoSpaceDE w:val="0"/>
        <w:autoSpaceDN w:val="0"/>
        <w:adjustRightInd w:val="0"/>
        <w:jc w:val="center"/>
        <w:rPr>
          <w:rFonts w:ascii="Arial" w:hAnsi="Arial" w:cs="Arial"/>
          <w:color w:val="000000" w:themeColor="text1"/>
          <w:sz w:val="20"/>
          <w:szCs w:val="20"/>
        </w:rPr>
      </w:pPr>
      <w:r w:rsidRPr="00967EB6">
        <w:rPr>
          <w:rFonts w:ascii="Arial" w:hAnsi="Arial" w:cs="Arial"/>
          <w:color w:val="000000" w:themeColor="text1"/>
          <w:sz w:val="20"/>
          <w:szCs w:val="20"/>
        </w:rPr>
        <w:t>«</w:t>
      </w:r>
      <w:r w:rsidR="0050227E" w:rsidRPr="00967EB6">
        <w:rPr>
          <w:rFonts w:ascii="Arial" w:hAnsi="Arial" w:cs="Arial"/>
          <w:color w:val="000000" w:themeColor="text1"/>
          <w:sz w:val="20"/>
          <w:szCs w:val="20"/>
        </w:rPr>
        <w:t>Предоставление субсидий на посев многолетних трав</w:t>
      </w:r>
      <w:r w:rsidRPr="00967EB6">
        <w:rPr>
          <w:rFonts w:ascii="Arial" w:hAnsi="Arial" w:cs="Arial"/>
          <w:color w:val="000000" w:themeColor="text1"/>
          <w:sz w:val="20"/>
          <w:szCs w:val="20"/>
        </w:rPr>
        <w:t>».</w:t>
      </w:r>
    </w:p>
    <w:p w:rsidR="001029AD" w:rsidRPr="00967EB6" w:rsidRDefault="001029AD" w:rsidP="00DC0FC3">
      <w:pPr>
        <w:widowControl w:val="0"/>
        <w:autoSpaceDE w:val="0"/>
        <w:autoSpaceDN w:val="0"/>
        <w:adjustRightInd w:val="0"/>
        <w:jc w:val="center"/>
        <w:rPr>
          <w:rFonts w:ascii="Arial" w:hAnsi="Arial" w:cs="Arial"/>
          <w:b/>
          <w:color w:val="000000" w:themeColor="text1"/>
          <w:sz w:val="20"/>
          <w:szCs w:val="20"/>
        </w:rPr>
      </w:pPr>
    </w:p>
    <w:p w:rsidR="00626C72" w:rsidRPr="00967EB6" w:rsidRDefault="00626C72" w:rsidP="00DC0FC3">
      <w:pPr>
        <w:widowControl w:val="0"/>
        <w:autoSpaceDE w:val="0"/>
        <w:autoSpaceDN w:val="0"/>
        <w:adjustRightInd w:val="0"/>
        <w:jc w:val="center"/>
        <w:rPr>
          <w:rFonts w:ascii="Arial" w:hAnsi="Arial" w:cs="Arial"/>
          <w:b/>
          <w:color w:val="000000" w:themeColor="text1"/>
          <w:sz w:val="20"/>
          <w:szCs w:val="20"/>
        </w:rPr>
      </w:pPr>
      <w:r w:rsidRPr="00967EB6">
        <w:rPr>
          <w:rFonts w:ascii="Arial" w:hAnsi="Arial" w:cs="Arial"/>
          <w:b/>
          <w:color w:val="000000" w:themeColor="text1"/>
          <w:sz w:val="20"/>
          <w:szCs w:val="20"/>
        </w:rPr>
        <w:t>Оглавление</w:t>
      </w:r>
    </w:p>
    <w:p w:rsidR="00626C72" w:rsidRPr="00967EB6" w:rsidRDefault="00626C72" w:rsidP="00DC0FC3">
      <w:pPr>
        <w:widowControl w:val="0"/>
        <w:tabs>
          <w:tab w:val="right" w:leader="dot" w:pos="9628"/>
        </w:tabs>
        <w:autoSpaceDE w:val="0"/>
        <w:autoSpaceDN w:val="0"/>
        <w:adjustRightInd w:val="0"/>
        <w:rPr>
          <w:rFonts w:ascii="Arial" w:hAnsi="Arial" w:cs="Arial"/>
          <w:color w:val="000000" w:themeColor="text1"/>
          <w:sz w:val="20"/>
          <w:szCs w:val="20"/>
        </w:rPr>
      </w:pPr>
    </w:p>
    <w:p w:rsidR="001000A1" w:rsidRPr="00967EB6" w:rsidRDefault="001000A1" w:rsidP="001000A1">
      <w:pPr>
        <w:widowControl w:val="0"/>
        <w:tabs>
          <w:tab w:val="right" w:leader="dot" w:pos="9628"/>
        </w:tabs>
        <w:autoSpaceDE w:val="0"/>
        <w:autoSpaceDN w:val="0"/>
        <w:adjustRightInd w:val="0"/>
        <w:jc w:val="both"/>
        <w:rPr>
          <w:rFonts w:ascii="Arial" w:hAnsi="Arial" w:cs="Arial"/>
          <w:b/>
          <w:color w:val="000000" w:themeColor="text1"/>
          <w:sz w:val="20"/>
          <w:szCs w:val="20"/>
        </w:rPr>
      </w:pPr>
      <w:r w:rsidRPr="00967EB6">
        <w:rPr>
          <w:rFonts w:ascii="Arial" w:hAnsi="Arial" w:cs="Arial"/>
          <w:b/>
          <w:color w:val="000000" w:themeColor="text1"/>
          <w:sz w:val="20"/>
          <w:szCs w:val="20"/>
        </w:rPr>
        <w:t>I. Общие положения.</w:t>
      </w:r>
    </w:p>
    <w:p w:rsidR="001000A1" w:rsidRPr="00967EB6" w:rsidRDefault="001000A1" w:rsidP="001000A1">
      <w:pPr>
        <w:widowControl w:val="0"/>
        <w:tabs>
          <w:tab w:val="right" w:leader="dot" w:pos="9628"/>
        </w:tabs>
        <w:autoSpaceDE w:val="0"/>
        <w:autoSpaceDN w:val="0"/>
        <w:adjustRightInd w:val="0"/>
        <w:jc w:val="both"/>
        <w:rPr>
          <w:rFonts w:ascii="Arial" w:hAnsi="Arial" w:cs="Arial"/>
          <w:b/>
          <w:color w:val="000000" w:themeColor="text1"/>
          <w:sz w:val="20"/>
          <w:szCs w:val="20"/>
        </w:rPr>
      </w:pPr>
      <w:r w:rsidRPr="00967EB6">
        <w:rPr>
          <w:rFonts w:ascii="Arial" w:hAnsi="Arial" w:cs="Arial"/>
          <w:b/>
          <w:color w:val="000000" w:themeColor="text1"/>
          <w:sz w:val="20"/>
          <w:szCs w:val="20"/>
        </w:rPr>
        <w:t>1.1. Предмет регулирования регламента</w:t>
      </w:r>
    </w:p>
    <w:p w:rsidR="001000A1" w:rsidRPr="00967EB6" w:rsidRDefault="001000A1" w:rsidP="001000A1">
      <w:pPr>
        <w:widowControl w:val="0"/>
        <w:tabs>
          <w:tab w:val="right" w:leader="dot" w:pos="9628"/>
        </w:tabs>
        <w:autoSpaceDE w:val="0"/>
        <w:autoSpaceDN w:val="0"/>
        <w:adjustRightInd w:val="0"/>
        <w:jc w:val="both"/>
        <w:rPr>
          <w:rFonts w:ascii="Arial" w:hAnsi="Arial" w:cs="Arial"/>
          <w:b/>
          <w:color w:val="000000" w:themeColor="text1"/>
          <w:sz w:val="20"/>
          <w:szCs w:val="20"/>
        </w:rPr>
      </w:pPr>
      <w:r w:rsidRPr="00967EB6">
        <w:rPr>
          <w:rFonts w:ascii="Arial" w:hAnsi="Arial" w:cs="Arial"/>
          <w:b/>
          <w:color w:val="000000" w:themeColor="text1"/>
          <w:sz w:val="20"/>
          <w:szCs w:val="20"/>
        </w:rPr>
        <w:t>1.2. Круг заявителей.</w:t>
      </w:r>
    </w:p>
    <w:p w:rsidR="001000A1" w:rsidRPr="00967EB6" w:rsidRDefault="00156A56" w:rsidP="001000A1">
      <w:pPr>
        <w:widowControl w:val="0"/>
        <w:tabs>
          <w:tab w:val="right" w:leader="dot" w:pos="9628"/>
        </w:tabs>
        <w:autoSpaceDE w:val="0"/>
        <w:autoSpaceDN w:val="0"/>
        <w:adjustRightInd w:val="0"/>
        <w:jc w:val="both"/>
        <w:rPr>
          <w:rFonts w:ascii="Arial" w:hAnsi="Arial" w:cs="Arial"/>
          <w:b/>
          <w:color w:val="000000" w:themeColor="text1"/>
          <w:sz w:val="20"/>
          <w:szCs w:val="20"/>
        </w:rPr>
      </w:pPr>
      <w:r w:rsidRPr="00967EB6">
        <w:rPr>
          <w:rFonts w:ascii="Arial" w:hAnsi="Arial" w:cs="Arial"/>
          <w:b/>
          <w:color w:val="000000" w:themeColor="text1"/>
          <w:sz w:val="20"/>
          <w:szCs w:val="20"/>
        </w:rPr>
        <w:t xml:space="preserve">1.3. </w:t>
      </w:r>
      <w:r w:rsidR="001000A1" w:rsidRPr="00967EB6">
        <w:rPr>
          <w:rFonts w:ascii="Arial" w:hAnsi="Arial" w:cs="Arial"/>
          <w:b/>
          <w:color w:val="000000" w:themeColor="text1"/>
          <w:sz w:val="20"/>
          <w:szCs w:val="20"/>
        </w:rPr>
        <w:t>Требования к порядку информирования о предоставлении государственной услуги.</w:t>
      </w:r>
    </w:p>
    <w:p w:rsidR="001000A1" w:rsidRPr="00967EB6" w:rsidRDefault="001000A1" w:rsidP="001000A1">
      <w:pPr>
        <w:widowControl w:val="0"/>
        <w:tabs>
          <w:tab w:val="right" w:leader="dot" w:pos="9628"/>
        </w:tabs>
        <w:autoSpaceDE w:val="0"/>
        <w:autoSpaceDN w:val="0"/>
        <w:adjustRightInd w:val="0"/>
        <w:jc w:val="both"/>
        <w:rPr>
          <w:rFonts w:ascii="Arial" w:hAnsi="Arial" w:cs="Arial"/>
          <w:b/>
          <w:color w:val="000000" w:themeColor="text1"/>
          <w:sz w:val="20"/>
          <w:szCs w:val="20"/>
        </w:rPr>
      </w:pPr>
      <w:r w:rsidRPr="00967EB6">
        <w:rPr>
          <w:rFonts w:ascii="Arial" w:hAnsi="Arial" w:cs="Arial"/>
          <w:b/>
          <w:color w:val="000000" w:themeColor="text1"/>
          <w:sz w:val="20"/>
          <w:szCs w:val="20"/>
        </w:rPr>
        <w:t>II. Стандарт предоставления государственной услуги.</w:t>
      </w:r>
    </w:p>
    <w:p w:rsidR="001000A1" w:rsidRPr="00967EB6" w:rsidRDefault="001000A1" w:rsidP="001000A1">
      <w:pPr>
        <w:widowControl w:val="0"/>
        <w:tabs>
          <w:tab w:val="right" w:leader="dot" w:pos="9628"/>
        </w:tabs>
        <w:autoSpaceDE w:val="0"/>
        <w:autoSpaceDN w:val="0"/>
        <w:adjustRightInd w:val="0"/>
        <w:jc w:val="both"/>
        <w:rPr>
          <w:rFonts w:ascii="Arial" w:hAnsi="Arial" w:cs="Arial"/>
          <w:b/>
          <w:color w:val="000000" w:themeColor="text1"/>
          <w:sz w:val="20"/>
          <w:szCs w:val="20"/>
        </w:rPr>
      </w:pPr>
      <w:r w:rsidRPr="00967EB6">
        <w:rPr>
          <w:rFonts w:ascii="Arial" w:hAnsi="Arial" w:cs="Arial"/>
          <w:b/>
          <w:color w:val="000000" w:themeColor="text1"/>
          <w:sz w:val="20"/>
          <w:szCs w:val="20"/>
        </w:rPr>
        <w:t>2.1. Наименование государственной услуги.</w:t>
      </w:r>
    </w:p>
    <w:p w:rsidR="001000A1" w:rsidRPr="00967EB6" w:rsidRDefault="001000A1" w:rsidP="001000A1">
      <w:pPr>
        <w:widowControl w:val="0"/>
        <w:tabs>
          <w:tab w:val="right" w:leader="dot" w:pos="9628"/>
        </w:tabs>
        <w:autoSpaceDE w:val="0"/>
        <w:autoSpaceDN w:val="0"/>
        <w:adjustRightInd w:val="0"/>
        <w:jc w:val="both"/>
        <w:rPr>
          <w:rFonts w:ascii="Arial" w:hAnsi="Arial" w:cs="Arial"/>
          <w:b/>
          <w:color w:val="000000" w:themeColor="text1"/>
          <w:sz w:val="20"/>
          <w:szCs w:val="20"/>
        </w:rPr>
      </w:pPr>
      <w:r w:rsidRPr="00967EB6">
        <w:rPr>
          <w:rFonts w:ascii="Arial" w:hAnsi="Arial" w:cs="Arial"/>
          <w:b/>
          <w:color w:val="000000" w:themeColor="text1"/>
          <w:sz w:val="20"/>
          <w:szCs w:val="20"/>
        </w:rPr>
        <w:t>2.2. Наименование органа исполнительной власти, предоставляющего государственную услугу.</w:t>
      </w:r>
    </w:p>
    <w:p w:rsidR="001000A1" w:rsidRPr="00967EB6" w:rsidRDefault="001000A1" w:rsidP="001000A1">
      <w:pPr>
        <w:widowControl w:val="0"/>
        <w:tabs>
          <w:tab w:val="right" w:leader="dot" w:pos="9628"/>
        </w:tabs>
        <w:autoSpaceDE w:val="0"/>
        <w:autoSpaceDN w:val="0"/>
        <w:adjustRightInd w:val="0"/>
        <w:jc w:val="both"/>
        <w:rPr>
          <w:rFonts w:ascii="Arial" w:hAnsi="Arial" w:cs="Arial"/>
          <w:b/>
          <w:color w:val="000000" w:themeColor="text1"/>
          <w:sz w:val="20"/>
          <w:szCs w:val="20"/>
        </w:rPr>
      </w:pPr>
      <w:r w:rsidRPr="00967EB6">
        <w:rPr>
          <w:rFonts w:ascii="Arial" w:hAnsi="Arial" w:cs="Arial"/>
          <w:b/>
          <w:color w:val="000000" w:themeColor="text1"/>
          <w:sz w:val="20"/>
          <w:szCs w:val="20"/>
        </w:rPr>
        <w:t>2.3. Результат предоставления государственной услуги.</w:t>
      </w:r>
    </w:p>
    <w:p w:rsidR="001000A1" w:rsidRPr="00967EB6" w:rsidRDefault="001000A1" w:rsidP="001000A1">
      <w:pPr>
        <w:widowControl w:val="0"/>
        <w:tabs>
          <w:tab w:val="right" w:leader="dot" w:pos="9628"/>
        </w:tabs>
        <w:autoSpaceDE w:val="0"/>
        <w:autoSpaceDN w:val="0"/>
        <w:adjustRightInd w:val="0"/>
        <w:jc w:val="both"/>
        <w:rPr>
          <w:rFonts w:ascii="Arial" w:hAnsi="Arial" w:cs="Arial"/>
          <w:b/>
          <w:color w:val="000000" w:themeColor="text1"/>
          <w:sz w:val="20"/>
          <w:szCs w:val="20"/>
        </w:rPr>
      </w:pPr>
      <w:r w:rsidRPr="00967EB6">
        <w:rPr>
          <w:rFonts w:ascii="Arial" w:hAnsi="Arial" w:cs="Arial"/>
          <w:b/>
          <w:color w:val="000000" w:themeColor="text1"/>
          <w:sz w:val="20"/>
          <w:szCs w:val="20"/>
        </w:rPr>
        <w:t>2.4. Срок предоставления государственной услуги.</w:t>
      </w:r>
    </w:p>
    <w:p w:rsidR="001000A1" w:rsidRPr="00967EB6" w:rsidRDefault="001000A1" w:rsidP="001000A1">
      <w:pPr>
        <w:widowControl w:val="0"/>
        <w:tabs>
          <w:tab w:val="right" w:leader="dot" w:pos="9628"/>
        </w:tabs>
        <w:autoSpaceDE w:val="0"/>
        <w:autoSpaceDN w:val="0"/>
        <w:adjustRightInd w:val="0"/>
        <w:jc w:val="both"/>
        <w:rPr>
          <w:rFonts w:ascii="Arial" w:hAnsi="Arial" w:cs="Arial"/>
          <w:b/>
          <w:color w:val="000000" w:themeColor="text1"/>
          <w:sz w:val="20"/>
          <w:szCs w:val="20"/>
        </w:rPr>
      </w:pPr>
      <w:r w:rsidRPr="00967EB6">
        <w:rPr>
          <w:rFonts w:ascii="Arial" w:hAnsi="Arial" w:cs="Arial"/>
          <w:b/>
          <w:color w:val="000000" w:themeColor="text1"/>
          <w:sz w:val="20"/>
          <w:szCs w:val="20"/>
        </w:rPr>
        <w:t>2.5. Перечень нормативных правовых актов, регулирующих предоставление государственной услуги.</w:t>
      </w:r>
    </w:p>
    <w:p w:rsidR="001000A1" w:rsidRPr="00967EB6" w:rsidRDefault="001000A1" w:rsidP="001000A1">
      <w:pPr>
        <w:widowControl w:val="0"/>
        <w:tabs>
          <w:tab w:val="right" w:leader="dot" w:pos="9628"/>
        </w:tabs>
        <w:autoSpaceDE w:val="0"/>
        <w:autoSpaceDN w:val="0"/>
        <w:adjustRightInd w:val="0"/>
        <w:jc w:val="both"/>
        <w:rPr>
          <w:rFonts w:ascii="Arial" w:hAnsi="Arial" w:cs="Arial"/>
          <w:b/>
          <w:color w:val="000000" w:themeColor="text1"/>
          <w:sz w:val="20"/>
          <w:szCs w:val="20"/>
        </w:rPr>
      </w:pPr>
      <w:r w:rsidRPr="00967EB6">
        <w:rPr>
          <w:rFonts w:ascii="Arial" w:hAnsi="Arial" w:cs="Arial"/>
          <w:b/>
          <w:color w:val="000000" w:themeColor="text1"/>
          <w:sz w:val="20"/>
          <w:szCs w:val="20"/>
        </w:rPr>
        <w:t>2.6. Исчерпывающий перечень документов, необходимых для предоставления государственной услуги.</w:t>
      </w:r>
    </w:p>
    <w:p w:rsidR="001000A1" w:rsidRPr="00967EB6" w:rsidRDefault="001000A1" w:rsidP="001000A1">
      <w:pPr>
        <w:widowControl w:val="0"/>
        <w:tabs>
          <w:tab w:val="right" w:leader="dot" w:pos="9628"/>
        </w:tabs>
        <w:autoSpaceDE w:val="0"/>
        <w:autoSpaceDN w:val="0"/>
        <w:adjustRightInd w:val="0"/>
        <w:jc w:val="both"/>
        <w:rPr>
          <w:rFonts w:ascii="Arial" w:hAnsi="Arial" w:cs="Arial"/>
          <w:b/>
          <w:color w:val="000000" w:themeColor="text1"/>
          <w:sz w:val="20"/>
          <w:szCs w:val="20"/>
        </w:rPr>
      </w:pPr>
      <w:r w:rsidRPr="00967EB6">
        <w:rPr>
          <w:rFonts w:ascii="Arial" w:hAnsi="Arial" w:cs="Arial"/>
          <w:b/>
          <w:color w:val="000000" w:themeColor="text1"/>
          <w:sz w:val="20"/>
          <w:szCs w:val="20"/>
        </w:rPr>
        <w:t>2.7. Указание на запрет.</w:t>
      </w:r>
    </w:p>
    <w:p w:rsidR="001000A1" w:rsidRPr="00967EB6" w:rsidRDefault="001000A1" w:rsidP="001000A1">
      <w:pPr>
        <w:widowControl w:val="0"/>
        <w:tabs>
          <w:tab w:val="right" w:leader="dot" w:pos="9628"/>
        </w:tabs>
        <w:autoSpaceDE w:val="0"/>
        <w:autoSpaceDN w:val="0"/>
        <w:adjustRightInd w:val="0"/>
        <w:jc w:val="both"/>
        <w:rPr>
          <w:rFonts w:ascii="Arial" w:hAnsi="Arial" w:cs="Arial"/>
          <w:b/>
          <w:color w:val="000000" w:themeColor="text1"/>
          <w:sz w:val="20"/>
          <w:szCs w:val="20"/>
        </w:rPr>
      </w:pPr>
      <w:r w:rsidRPr="00967EB6">
        <w:rPr>
          <w:rFonts w:ascii="Arial" w:hAnsi="Arial" w:cs="Arial"/>
          <w:b/>
          <w:color w:val="000000" w:themeColor="text1"/>
          <w:sz w:val="20"/>
          <w:szCs w:val="20"/>
        </w:rPr>
        <w:t>2.8. Исчерпывающий перечень оснований для отказа в приёме документов, необходимых для предоставления государственной услуги.</w:t>
      </w:r>
    </w:p>
    <w:p w:rsidR="001000A1" w:rsidRPr="00967EB6" w:rsidRDefault="001000A1" w:rsidP="001000A1">
      <w:pPr>
        <w:widowControl w:val="0"/>
        <w:tabs>
          <w:tab w:val="right" w:leader="dot" w:pos="9628"/>
        </w:tabs>
        <w:autoSpaceDE w:val="0"/>
        <w:autoSpaceDN w:val="0"/>
        <w:adjustRightInd w:val="0"/>
        <w:jc w:val="both"/>
        <w:rPr>
          <w:rFonts w:ascii="Arial" w:hAnsi="Arial" w:cs="Arial"/>
          <w:b/>
          <w:color w:val="000000" w:themeColor="text1"/>
          <w:sz w:val="20"/>
          <w:szCs w:val="20"/>
        </w:rPr>
      </w:pPr>
      <w:r w:rsidRPr="00967EB6">
        <w:rPr>
          <w:rFonts w:ascii="Arial" w:hAnsi="Arial" w:cs="Arial"/>
          <w:b/>
          <w:color w:val="000000" w:themeColor="text1"/>
          <w:sz w:val="20"/>
          <w:szCs w:val="20"/>
        </w:rPr>
        <w:t>2.9. Исчерпывающий перечень оснований для отказа в предоставлении государственной услуги.</w:t>
      </w:r>
    </w:p>
    <w:p w:rsidR="001000A1" w:rsidRPr="00967EB6" w:rsidRDefault="001000A1" w:rsidP="001000A1">
      <w:pPr>
        <w:widowControl w:val="0"/>
        <w:tabs>
          <w:tab w:val="right" w:leader="dot" w:pos="9628"/>
        </w:tabs>
        <w:autoSpaceDE w:val="0"/>
        <w:autoSpaceDN w:val="0"/>
        <w:adjustRightInd w:val="0"/>
        <w:jc w:val="both"/>
        <w:rPr>
          <w:rFonts w:ascii="Arial" w:hAnsi="Arial" w:cs="Arial"/>
          <w:b/>
          <w:color w:val="000000" w:themeColor="text1"/>
          <w:sz w:val="20"/>
          <w:szCs w:val="20"/>
        </w:rPr>
      </w:pPr>
      <w:r w:rsidRPr="00967EB6">
        <w:rPr>
          <w:rFonts w:ascii="Arial" w:hAnsi="Arial" w:cs="Arial"/>
          <w:b/>
          <w:color w:val="000000" w:themeColor="text1"/>
          <w:sz w:val="20"/>
          <w:szCs w:val="20"/>
        </w:rPr>
        <w:t>2.10. Перечень услуг, которые являются необходимыми и обязательными для предоставления государственной услуги.</w:t>
      </w:r>
    </w:p>
    <w:p w:rsidR="001000A1" w:rsidRPr="00967EB6" w:rsidRDefault="001000A1" w:rsidP="001000A1">
      <w:pPr>
        <w:widowControl w:val="0"/>
        <w:tabs>
          <w:tab w:val="right" w:leader="dot" w:pos="9628"/>
        </w:tabs>
        <w:autoSpaceDE w:val="0"/>
        <w:autoSpaceDN w:val="0"/>
        <w:adjustRightInd w:val="0"/>
        <w:jc w:val="both"/>
        <w:rPr>
          <w:rFonts w:ascii="Arial" w:hAnsi="Arial" w:cs="Arial"/>
          <w:b/>
          <w:color w:val="000000" w:themeColor="text1"/>
          <w:sz w:val="20"/>
          <w:szCs w:val="20"/>
        </w:rPr>
      </w:pPr>
      <w:r w:rsidRPr="00967EB6">
        <w:rPr>
          <w:rFonts w:ascii="Arial" w:hAnsi="Arial" w:cs="Arial"/>
          <w:b/>
          <w:color w:val="000000" w:themeColor="text1"/>
          <w:sz w:val="20"/>
          <w:szCs w:val="20"/>
        </w:rPr>
        <w:t>2.11. Порядок, размер и основания взимания государственной пошлины или иной платы, взимаемой за предоставление услуги.</w:t>
      </w:r>
    </w:p>
    <w:p w:rsidR="001000A1" w:rsidRPr="00967EB6" w:rsidRDefault="001000A1" w:rsidP="001000A1">
      <w:pPr>
        <w:widowControl w:val="0"/>
        <w:tabs>
          <w:tab w:val="right" w:leader="dot" w:pos="9628"/>
        </w:tabs>
        <w:autoSpaceDE w:val="0"/>
        <w:autoSpaceDN w:val="0"/>
        <w:adjustRightInd w:val="0"/>
        <w:jc w:val="both"/>
        <w:rPr>
          <w:rFonts w:ascii="Arial" w:hAnsi="Arial" w:cs="Arial"/>
          <w:b/>
          <w:color w:val="000000" w:themeColor="text1"/>
          <w:sz w:val="20"/>
          <w:szCs w:val="20"/>
        </w:rPr>
      </w:pPr>
      <w:r w:rsidRPr="00967EB6">
        <w:rPr>
          <w:rFonts w:ascii="Arial" w:hAnsi="Arial" w:cs="Arial"/>
          <w:b/>
          <w:color w:val="000000" w:themeColor="text1"/>
          <w:sz w:val="20"/>
          <w:szCs w:val="20"/>
        </w:rPr>
        <w:t>2.12.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w:t>
      </w:r>
    </w:p>
    <w:p w:rsidR="001000A1" w:rsidRPr="00967EB6" w:rsidRDefault="001000A1" w:rsidP="001000A1">
      <w:pPr>
        <w:widowControl w:val="0"/>
        <w:tabs>
          <w:tab w:val="right" w:leader="dot" w:pos="9628"/>
        </w:tabs>
        <w:autoSpaceDE w:val="0"/>
        <w:autoSpaceDN w:val="0"/>
        <w:adjustRightInd w:val="0"/>
        <w:jc w:val="both"/>
        <w:rPr>
          <w:rFonts w:ascii="Arial" w:hAnsi="Arial" w:cs="Arial"/>
          <w:b/>
          <w:color w:val="000000" w:themeColor="text1"/>
          <w:sz w:val="20"/>
          <w:szCs w:val="20"/>
        </w:rPr>
      </w:pPr>
      <w:r w:rsidRPr="00967EB6">
        <w:rPr>
          <w:rFonts w:ascii="Arial" w:hAnsi="Arial" w:cs="Arial"/>
          <w:b/>
          <w:color w:val="000000" w:themeColor="text1"/>
          <w:sz w:val="20"/>
          <w:szCs w:val="20"/>
        </w:rPr>
        <w:t>2.13. Максимальный срок ожидания в очереди при подаче запроса о предоставлении государственной услуги и при получении результата предоставления услуги.</w:t>
      </w:r>
    </w:p>
    <w:p w:rsidR="001000A1" w:rsidRPr="00967EB6" w:rsidRDefault="001000A1" w:rsidP="001000A1">
      <w:pPr>
        <w:widowControl w:val="0"/>
        <w:tabs>
          <w:tab w:val="right" w:leader="dot" w:pos="9628"/>
        </w:tabs>
        <w:autoSpaceDE w:val="0"/>
        <w:autoSpaceDN w:val="0"/>
        <w:adjustRightInd w:val="0"/>
        <w:jc w:val="both"/>
        <w:rPr>
          <w:rFonts w:ascii="Arial" w:hAnsi="Arial" w:cs="Arial"/>
          <w:b/>
          <w:color w:val="000000" w:themeColor="text1"/>
          <w:sz w:val="20"/>
          <w:szCs w:val="20"/>
        </w:rPr>
      </w:pPr>
      <w:r w:rsidRPr="00967EB6">
        <w:rPr>
          <w:rFonts w:ascii="Arial" w:hAnsi="Arial" w:cs="Arial"/>
          <w:b/>
          <w:color w:val="000000" w:themeColor="text1"/>
          <w:sz w:val="20"/>
          <w:szCs w:val="20"/>
        </w:rPr>
        <w:t>2.14. Срок и порядок регистрации запроса заявителя о предоставлении  государственной услуги.</w:t>
      </w:r>
    </w:p>
    <w:p w:rsidR="001000A1" w:rsidRPr="00967EB6" w:rsidRDefault="001000A1" w:rsidP="001000A1">
      <w:pPr>
        <w:widowControl w:val="0"/>
        <w:tabs>
          <w:tab w:val="right" w:leader="dot" w:pos="9628"/>
        </w:tabs>
        <w:autoSpaceDE w:val="0"/>
        <w:autoSpaceDN w:val="0"/>
        <w:adjustRightInd w:val="0"/>
        <w:jc w:val="both"/>
        <w:rPr>
          <w:rFonts w:ascii="Arial" w:hAnsi="Arial" w:cs="Arial"/>
          <w:b/>
          <w:color w:val="000000" w:themeColor="text1"/>
          <w:sz w:val="20"/>
          <w:szCs w:val="20"/>
        </w:rPr>
      </w:pPr>
      <w:r w:rsidRPr="00967EB6">
        <w:rPr>
          <w:rFonts w:ascii="Arial" w:hAnsi="Arial" w:cs="Arial"/>
          <w:b/>
          <w:color w:val="000000" w:themeColor="text1"/>
          <w:sz w:val="20"/>
          <w:szCs w:val="20"/>
        </w:rPr>
        <w:t>2.15. Требования к помещениям, в которых  предоставляется государственная услуга.</w:t>
      </w:r>
    </w:p>
    <w:p w:rsidR="001000A1" w:rsidRPr="00967EB6" w:rsidRDefault="001000A1" w:rsidP="001000A1">
      <w:pPr>
        <w:widowControl w:val="0"/>
        <w:tabs>
          <w:tab w:val="right" w:leader="dot" w:pos="9628"/>
        </w:tabs>
        <w:autoSpaceDE w:val="0"/>
        <w:autoSpaceDN w:val="0"/>
        <w:adjustRightInd w:val="0"/>
        <w:jc w:val="both"/>
        <w:rPr>
          <w:rFonts w:ascii="Arial" w:hAnsi="Arial" w:cs="Arial"/>
          <w:b/>
          <w:color w:val="000000" w:themeColor="text1"/>
          <w:sz w:val="20"/>
          <w:szCs w:val="20"/>
        </w:rPr>
      </w:pPr>
      <w:r w:rsidRPr="00967EB6">
        <w:rPr>
          <w:rFonts w:ascii="Arial" w:hAnsi="Arial" w:cs="Arial"/>
          <w:b/>
          <w:color w:val="000000" w:themeColor="text1"/>
          <w:sz w:val="20"/>
          <w:szCs w:val="20"/>
        </w:rPr>
        <w:t>2.16. Показатели доступности и качества государственной услуги.</w:t>
      </w:r>
    </w:p>
    <w:p w:rsidR="001000A1" w:rsidRPr="00967EB6" w:rsidRDefault="001000A1" w:rsidP="001000A1">
      <w:pPr>
        <w:widowControl w:val="0"/>
        <w:tabs>
          <w:tab w:val="right" w:leader="dot" w:pos="9628"/>
        </w:tabs>
        <w:autoSpaceDE w:val="0"/>
        <w:autoSpaceDN w:val="0"/>
        <w:adjustRightInd w:val="0"/>
        <w:jc w:val="both"/>
        <w:rPr>
          <w:rFonts w:ascii="Arial" w:hAnsi="Arial" w:cs="Arial"/>
          <w:b/>
          <w:color w:val="000000" w:themeColor="text1"/>
          <w:sz w:val="20"/>
          <w:szCs w:val="20"/>
        </w:rPr>
      </w:pPr>
      <w:r w:rsidRPr="00967EB6">
        <w:rPr>
          <w:rFonts w:ascii="Arial" w:hAnsi="Arial" w:cs="Arial"/>
          <w:b/>
          <w:color w:val="000000" w:themeColor="text1"/>
          <w:sz w:val="20"/>
          <w:szCs w:val="20"/>
        </w:rPr>
        <w:t>2.17. 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услуг и особенности предоставления государственной услуги в электронной форме.</w:t>
      </w:r>
    </w:p>
    <w:p w:rsidR="001000A1" w:rsidRPr="00967EB6" w:rsidRDefault="001000A1" w:rsidP="001000A1">
      <w:pPr>
        <w:widowControl w:val="0"/>
        <w:tabs>
          <w:tab w:val="right" w:leader="dot" w:pos="9628"/>
        </w:tabs>
        <w:autoSpaceDE w:val="0"/>
        <w:autoSpaceDN w:val="0"/>
        <w:adjustRightInd w:val="0"/>
        <w:jc w:val="both"/>
        <w:rPr>
          <w:rFonts w:ascii="Arial" w:hAnsi="Arial" w:cs="Arial"/>
          <w:b/>
          <w:color w:val="000000" w:themeColor="text1"/>
          <w:sz w:val="20"/>
          <w:szCs w:val="20"/>
        </w:rPr>
      </w:pPr>
      <w:r w:rsidRPr="00967EB6">
        <w:rPr>
          <w:rFonts w:ascii="Arial" w:hAnsi="Arial" w:cs="Arial"/>
          <w:b/>
          <w:color w:val="000000" w:themeColor="text1"/>
          <w:sz w:val="20"/>
          <w:szCs w:val="20"/>
        </w:rPr>
        <w:t xml:space="preserve">III. Состав, последовательность и сроки выполнения административных процедур, требования к порядку их </w:t>
      </w:r>
      <w:proofErr w:type="gramStart"/>
      <w:r w:rsidRPr="00967EB6">
        <w:rPr>
          <w:rFonts w:ascii="Arial" w:hAnsi="Arial" w:cs="Arial"/>
          <w:b/>
          <w:color w:val="000000" w:themeColor="text1"/>
          <w:sz w:val="20"/>
          <w:szCs w:val="20"/>
        </w:rPr>
        <w:t>выполнения</w:t>
      </w:r>
      <w:proofErr w:type="gramEnd"/>
      <w:r w:rsidRPr="00967EB6">
        <w:rPr>
          <w:rFonts w:ascii="Arial" w:hAnsi="Arial" w:cs="Arial"/>
          <w:b/>
          <w:color w:val="000000" w:themeColor="text1"/>
          <w:sz w:val="20"/>
          <w:szCs w:val="20"/>
        </w:rPr>
        <w:t xml:space="preserve"> в том числе особенностей выполнения административных процедур в электронной форме.</w:t>
      </w:r>
    </w:p>
    <w:p w:rsidR="001000A1" w:rsidRPr="00967EB6" w:rsidRDefault="001000A1" w:rsidP="001000A1">
      <w:pPr>
        <w:widowControl w:val="0"/>
        <w:tabs>
          <w:tab w:val="right" w:leader="dot" w:pos="9628"/>
        </w:tabs>
        <w:autoSpaceDE w:val="0"/>
        <w:autoSpaceDN w:val="0"/>
        <w:adjustRightInd w:val="0"/>
        <w:jc w:val="both"/>
        <w:rPr>
          <w:rFonts w:ascii="Arial" w:hAnsi="Arial" w:cs="Arial"/>
          <w:b/>
          <w:color w:val="000000" w:themeColor="text1"/>
          <w:sz w:val="20"/>
          <w:szCs w:val="20"/>
        </w:rPr>
      </w:pPr>
      <w:r w:rsidRPr="00967EB6">
        <w:rPr>
          <w:rFonts w:ascii="Arial" w:hAnsi="Arial" w:cs="Arial"/>
          <w:b/>
          <w:color w:val="000000" w:themeColor="text1"/>
          <w:sz w:val="20"/>
          <w:szCs w:val="20"/>
        </w:rPr>
        <w:t xml:space="preserve">IV. Формы </w:t>
      </w:r>
      <w:proofErr w:type="gramStart"/>
      <w:r w:rsidRPr="00967EB6">
        <w:rPr>
          <w:rFonts w:ascii="Arial" w:hAnsi="Arial" w:cs="Arial"/>
          <w:b/>
          <w:color w:val="000000" w:themeColor="text1"/>
          <w:sz w:val="20"/>
          <w:szCs w:val="20"/>
        </w:rPr>
        <w:t>контроля за</w:t>
      </w:r>
      <w:proofErr w:type="gramEnd"/>
      <w:r w:rsidRPr="00967EB6">
        <w:rPr>
          <w:rFonts w:ascii="Arial" w:hAnsi="Arial" w:cs="Arial"/>
          <w:b/>
          <w:color w:val="000000" w:themeColor="text1"/>
          <w:sz w:val="20"/>
          <w:szCs w:val="20"/>
        </w:rPr>
        <w:t xml:space="preserve"> исполнением административного регламента.</w:t>
      </w:r>
    </w:p>
    <w:p w:rsidR="00626C72" w:rsidRPr="00967EB6" w:rsidRDefault="001000A1" w:rsidP="001000A1">
      <w:pPr>
        <w:widowControl w:val="0"/>
        <w:tabs>
          <w:tab w:val="right" w:leader="dot" w:pos="9628"/>
        </w:tabs>
        <w:autoSpaceDE w:val="0"/>
        <w:autoSpaceDN w:val="0"/>
        <w:adjustRightInd w:val="0"/>
        <w:jc w:val="both"/>
        <w:rPr>
          <w:rFonts w:ascii="Arial" w:hAnsi="Arial" w:cs="Arial"/>
          <w:b/>
          <w:color w:val="000000" w:themeColor="text1"/>
          <w:sz w:val="20"/>
          <w:szCs w:val="20"/>
        </w:rPr>
      </w:pPr>
      <w:r w:rsidRPr="00967EB6">
        <w:rPr>
          <w:rFonts w:ascii="Arial" w:hAnsi="Arial" w:cs="Arial"/>
          <w:b/>
          <w:color w:val="000000" w:themeColor="text1"/>
          <w:sz w:val="20"/>
          <w:szCs w:val="20"/>
        </w:rPr>
        <w:t>V. Досудебный (внесудебный) порядок обжалования решений и действий (бездействия) органа, предоставляющего государственную услугу, а также  его должностных лиц.</w:t>
      </w:r>
    </w:p>
    <w:p w:rsidR="00626C72" w:rsidRPr="00967EB6" w:rsidRDefault="00626C72" w:rsidP="002F40F0">
      <w:pPr>
        <w:widowControl w:val="0"/>
        <w:tabs>
          <w:tab w:val="right" w:leader="dot" w:pos="9628"/>
        </w:tabs>
        <w:autoSpaceDE w:val="0"/>
        <w:autoSpaceDN w:val="0"/>
        <w:adjustRightInd w:val="0"/>
        <w:jc w:val="both"/>
        <w:rPr>
          <w:rFonts w:ascii="Arial" w:hAnsi="Arial" w:cs="Arial"/>
          <w:b/>
          <w:color w:val="000000" w:themeColor="text1"/>
          <w:sz w:val="20"/>
          <w:szCs w:val="20"/>
        </w:rPr>
      </w:pPr>
    </w:p>
    <w:p w:rsidR="00626C72" w:rsidRPr="00967EB6" w:rsidRDefault="00626C72" w:rsidP="002F40F0">
      <w:pPr>
        <w:widowControl w:val="0"/>
        <w:tabs>
          <w:tab w:val="right" w:leader="dot" w:pos="9628"/>
        </w:tabs>
        <w:autoSpaceDE w:val="0"/>
        <w:autoSpaceDN w:val="0"/>
        <w:adjustRightInd w:val="0"/>
        <w:jc w:val="center"/>
        <w:rPr>
          <w:rFonts w:ascii="Arial" w:hAnsi="Arial" w:cs="Arial"/>
          <w:b/>
          <w:bCs/>
          <w:color w:val="000000" w:themeColor="text1"/>
          <w:sz w:val="20"/>
          <w:szCs w:val="20"/>
        </w:rPr>
      </w:pPr>
    </w:p>
    <w:p w:rsidR="00156A56" w:rsidRPr="00967EB6" w:rsidRDefault="00156A56" w:rsidP="002F40F0">
      <w:pPr>
        <w:widowControl w:val="0"/>
        <w:tabs>
          <w:tab w:val="right" w:leader="dot" w:pos="9628"/>
        </w:tabs>
        <w:autoSpaceDE w:val="0"/>
        <w:autoSpaceDN w:val="0"/>
        <w:adjustRightInd w:val="0"/>
        <w:jc w:val="center"/>
        <w:rPr>
          <w:rFonts w:ascii="Arial" w:hAnsi="Arial" w:cs="Arial"/>
          <w:b/>
          <w:bCs/>
          <w:color w:val="000000" w:themeColor="text1"/>
          <w:sz w:val="20"/>
          <w:szCs w:val="20"/>
        </w:rPr>
      </w:pPr>
    </w:p>
    <w:p w:rsidR="00156A56" w:rsidRPr="00967EB6" w:rsidRDefault="00156A56" w:rsidP="002F40F0">
      <w:pPr>
        <w:widowControl w:val="0"/>
        <w:tabs>
          <w:tab w:val="right" w:leader="dot" w:pos="9628"/>
        </w:tabs>
        <w:autoSpaceDE w:val="0"/>
        <w:autoSpaceDN w:val="0"/>
        <w:adjustRightInd w:val="0"/>
        <w:jc w:val="center"/>
        <w:rPr>
          <w:rFonts w:ascii="Arial" w:hAnsi="Arial" w:cs="Arial"/>
          <w:b/>
          <w:bCs/>
          <w:color w:val="000000" w:themeColor="text1"/>
          <w:sz w:val="20"/>
          <w:szCs w:val="20"/>
        </w:rPr>
      </w:pPr>
    </w:p>
    <w:p w:rsidR="00156A56" w:rsidRPr="00967EB6" w:rsidRDefault="00156A56" w:rsidP="002F40F0">
      <w:pPr>
        <w:widowControl w:val="0"/>
        <w:tabs>
          <w:tab w:val="right" w:leader="dot" w:pos="9628"/>
        </w:tabs>
        <w:autoSpaceDE w:val="0"/>
        <w:autoSpaceDN w:val="0"/>
        <w:adjustRightInd w:val="0"/>
        <w:jc w:val="center"/>
        <w:rPr>
          <w:rFonts w:ascii="Arial" w:hAnsi="Arial" w:cs="Arial"/>
          <w:b/>
          <w:bCs/>
          <w:color w:val="000000" w:themeColor="text1"/>
          <w:sz w:val="20"/>
          <w:szCs w:val="20"/>
        </w:rPr>
      </w:pPr>
    </w:p>
    <w:p w:rsidR="00156A56" w:rsidRPr="00967EB6" w:rsidRDefault="00156A56" w:rsidP="002F40F0">
      <w:pPr>
        <w:widowControl w:val="0"/>
        <w:tabs>
          <w:tab w:val="right" w:leader="dot" w:pos="9628"/>
        </w:tabs>
        <w:autoSpaceDE w:val="0"/>
        <w:autoSpaceDN w:val="0"/>
        <w:adjustRightInd w:val="0"/>
        <w:jc w:val="center"/>
        <w:rPr>
          <w:rFonts w:ascii="Arial" w:hAnsi="Arial" w:cs="Arial"/>
          <w:b/>
          <w:bCs/>
          <w:color w:val="000000" w:themeColor="text1"/>
          <w:sz w:val="20"/>
          <w:szCs w:val="20"/>
        </w:rPr>
      </w:pPr>
    </w:p>
    <w:p w:rsidR="00E30DB5" w:rsidRPr="00967EB6" w:rsidRDefault="00E30DB5" w:rsidP="002F40F0">
      <w:pPr>
        <w:widowControl w:val="0"/>
        <w:tabs>
          <w:tab w:val="right" w:leader="dot" w:pos="9628"/>
        </w:tabs>
        <w:autoSpaceDE w:val="0"/>
        <w:autoSpaceDN w:val="0"/>
        <w:adjustRightInd w:val="0"/>
        <w:jc w:val="center"/>
        <w:rPr>
          <w:rFonts w:ascii="Arial" w:hAnsi="Arial" w:cs="Arial"/>
          <w:b/>
          <w:bCs/>
          <w:color w:val="000000" w:themeColor="text1"/>
          <w:sz w:val="20"/>
          <w:szCs w:val="20"/>
        </w:rPr>
      </w:pPr>
    </w:p>
    <w:p w:rsidR="00967EB6" w:rsidRDefault="00967EB6" w:rsidP="002F40F0">
      <w:pPr>
        <w:widowControl w:val="0"/>
        <w:tabs>
          <w:tab w:val="right" w:leader="dot" w:pos="9628"/>
        </w:tabs>
        <w:autoSpaceDE w:val="0"/>
        <w:autoSpaceDN w:val="0"/>
        <w:adjustRightInd w:val="0"/>
        <w:jc w:val="center"/>
        <w:rPr>
          <w:rFonts w:ascii="Arial" w:hAnsi="Arial" w:cs="Arial"/>
          <w:b/>
          <w:bCs/>
          <w:color w:val="000000" w:themeColor="text1"/>
          <w:sz w:val="20"/>
          <w:szCs w:val="20"/>
        </w:rPr>
      </w:pPr>
    </w:p>
    <w:p w:rsidR="00967EB6" w:rsidRDefault="00967EB6" w:rsidP="002F40F0">
      <w:pPr>
        <w:widowControl w:val="0"/>
        <w:tabs>
          <w:tab w:val="right" w:leader="dot" w:pos="9628"/>
        </w:tabs>
        <w:autoSpaceDE w:val="0"/>
        <w:autoSpaceDN w:val="0"/>
        <w:adjustRightInd w:val="0"/>
        <w:jc w:val="center"/>
        <w:rPr>
          <w:rFonts w:ascii="Arial" w:hAnsi="Arial" w:cs="Arial"/>
          <w:b/>
          <w:bCs/>
          <w:color w:val="000000" w:themeColor="text1"/>
          <w:sz w:val="20"/>
          <w:szCs w:val="20"/>
        </w:rPr>
      </w:pPr>
    </w:p>
    <w:p w:rsidR="00967EB6" w:rsidRDefault="00967EB6" w:rsidP="002F40F0">
      <w:pPr>
        <w:widowControl w:val="0"/>
        <w:tabs>
          <w:tab w:val="right" w:leader="dot" w:pos="9628"/>
        </w:tabs>
        <w:autoSpaceDE w:val="0"/>
        <w:autoSpaceDN w:val="0"/>
        <w:adjustRightInd w:val="0"/>
        <w:jc w:val="center"/>
        <w:rPr>
          <w:rFonts w:ascii="Arial" w:hAnsi="Arial" w:cs="Arial"/>
          <w:b/>
          <w:bCs/>
          <w:color w:val="000000" w:themeColor="text1"/>
          <w:sz w:val="20"/>
          <w:szCs w:val="20"/>
        </w:rPr>
      </w:pPr>
    </w:p>
    <w:p w:rsidR="00967EB6" w:rsidRDefault="00967EB6" w:rsidP="002F40F0">
      <w:pPr>
        <w:widowControl w:val="0"/>
        <w:tabs>
          <w:tab w:val="right" w:leader="dot" w:pos="9628"/>
        </w:tabs>
        <w:autoSpaceDE w:val="0"/>
        <w:autoSpaceDN w:val="0"/>
        <w:adjustRightInd w:val="0"/>
        <w:jc w:val="center"/>
        <w:rPr>
          <w:rFonts w:ascii="Arial" w:hAnsi="Arial" w:cs="Arial"/>
          <w:b/>
          <w:bCs/>
          <w:color w:val="000000" w:themeColor="text1"/>
          <w:sz w:val="20"/>
          <w:szCs w:val="20"/>
        </w:rPr>
      </w:pPr>
    </w:p>
    <w:p w:rsidR="00516D3B" w:rsidRPr="00967EB6" w:rsidRDefault="00626C72" w:rsidP="00967EB6">
      <w:pPr>
        <w:widowControl w:val="0"/>
        <w:tabs>
          <w:tab w:val="right" w:leader="dot" w:pos="9628"/>
        </w:tabs>
        <w:autoSpaceDE w:val="0"/>
        <w:autoSpaceDN w:val="0"/>
        <w:adjustRightInd w:val="0"/>
        <w:jc w:val="center"/>
        <w:rPr>
          <w:rFonts w:ascii="Arial" w:hAnsi="Arial" w:cs="Arial"/>
          <w:b/>
          <w:color w:val="000000" w:themeColor="text1"/>
          <w:sz w:val="19"/>
          <w:szCs w:val="19"/>
        </w:rPr>
      </w:pPr>
      <w:r w:rsidRPr="00967EB6">
        <w:rPr>
          <w:rFonts w:ascii="Arial" w:hAnsi="Arial" w:cs="Arial"/>
          <w:b/>
          <w:bCs/>
          <w:color w:val="000000" w:themeColor="text1"/>
          <w:sz w:val="19"/>
          <w:szCs w:val="19"/>
        </w:rPr>
        <w:lastRenderedPageBreak/>
        <w:t>I. Общие положения</w:t>
      </w:r>
    </w:p>
    <w:p w:rsidR="003D25AC" w:rsidRPr="00967EB6" w:rsidRDefault="00516D3B" w:rsidP="00967EB6">
      <w:pPr>
        <w:widowControl w:val="0"/>
        <w:autoSpaceDE w:val="0"/>
        <w:autoSpaceDN w:val="0"/>
        <w:adjustRightInd w:val="0"/>
        <w:spacing w:before="120" w:after="120"/>
        <w:jc w:val="center"/>
        <w:rPr>
          <w:rFonts w:ascii="Arial" w:hAnsi="Arial" w:cs="Arial"/>
          <w:b/>
          <w:bCs/>
          <w:color w:val="000000" w:themeColor="text1"/>
          <w:sz w:val="19"/>
          <w:szCs w:val="19"/>
        </w:rPr>
      </w:pPr>
      <w:r w:rsidRPr="00967EB6">
        <w:rPr>
          <w:rFonts w:ascii="Arial" w:hAnsi="Arial" w:cs="Arial"/>
          <w:b/>
          <w:bCs/>
          <w:color w:val="000000" w:themeColor="text1"/>
          <w:sz w:val="19"/>
          <w:szCs w:val="19"/>
        </w:rPr>
        <w:t>1.1. Предмет регулирования регламента</w:t>
      </w:r>
    </w:p>
    <w:p w:rsidR="001029AD" w:rsidRPr="00967EB6" w:rsidRDefault="001029AD" w:rsidP="001029AD">
      <w:pPr>
        <w:widowControl w:val="0"/>
        <w:autoSpaceDE w:val="0"/>
        <w:autoSpaceDN w:val="0"/>
        <w:adjustRightInd w:val="0"/>
        <w:spacing w:before="120" w:after="120"/>
        <w:ind w:firstLine="567"/>
        <w:jc w:val="both"/>
        <w:rPr>
          <w:rFonts w:ascii="Arial" w:hAnsi="Arial" w:cs="Arial"/>
          <w:bCs/>
          <w:color w:val="000000" w:themeColor="text1"/>
          <w:sz w:val="19"/>
          <w:szCs w:val="19"/>
        </w:rPr>
      </w:pPr>
      <w:r w:rsidRPr="00967EB6">
        <w:rPr>
          <w:rFonts w:ascii="Arial" w:hAnsi="Arial" w:cs="Arial"/>
          <w:bCs/>
          <w:color w:val="000000" w:themeColor="text1"/>
          <w:sz w:val="19"/>
          <w:szCs w:val="19"/>
        </w:rPr>
        <w:t xml:space="preserve">Настоящий административный регламент </w:t>
      </w:r>
      <w:r w:rsidR="00AA6469" w:rsidRPr="00967EB6">
        <w:rPr>
          <w:rFonts w:ascii="Arial" w:hAnsi="Arial" w:cs="Arial"/>
          <w:bCs/>
          <w:color w:val="000000" w:themeColor="text1"/>
          <w:sz w:val="19"/>
          <w:szCs w:val="19"/>
        </w:rPr>
        <w:t>(далее - Регламент)</w:t>
      </w:r>
      <w:r w:rsidRPr="00967EB6">
        <w:rPr>
          <w:rFonts w:ascii="Arial" w:hAnsi="Arial" w:cs="Arial"/>
          <w:bCs/>
          <w:color w:val="000000" w:themeColor="text1"/>
          <w:sz w:val="19"/>
          <w:szCs w:val="19"/>
        </w:rPr>
        <w:t xml:space="preserve"> предоставления государственной услуги по предоставлению </w:t>
      </w:r>
      <w:r w:rsidR="00A30308" w:rsidRPr="00967EB6">
        <w:rPr>
          <w:rFonts w:ascii="Arial" w:hAnsi="Arial" w:cs="Arial"/>
          <w:bCs/>
          <w:color w:val="000000" w:themeColor="text1"/>
          <w:sz w:val="19"/>
          <w:szCs w:val="19"/>
        </w:rPr>
        <w:t xml:space="preserve">субсидий </w:t>
      </w:r>
      <w:r w:rsidR="0050227E" w:rsidRPr="00967EB6">
        <w:rPr>
          <w:rFonts w:ascii="Arial" w:hAnsi="Arial" w:cs="Arial"/>
          <w:bCs/>
          <w:color w:val="000000" w:themeColor="text1"/>
          <w:sz w:val="19"/>
          <w:szCs w:val="19"/>
        </w:rPr>
        <w:t xml:space="preserve">на посев многолетних трав </w:t>
      </w:r>
      <w:r w:rsidRPr="00967EB6">
        <w:rPr>
          <w:rFonts w:ascii="Arial" w:hAnsi="Arial" w:cs="Arial"/>
          <w:bCs/>
          <w:color w:val="000000" w:themeColor="text1"/>
          <w:sz w:val="19"/>
          <w:szCs w:val="19"/>
        </w:rPr>
        <w:t>(далее государственная услуга)  разработан в целях повышения качества предоставления государственной услуги и определяет сроки и последовательность действий (административных процедур) при осуществлении полномочий по предоставлению государственной услуги.</w:t>
      </w:r>
    </w:p>
    <w:p w:rsidR="00626C72" w:rsidRPr="00967EB6" w:rsidRDefault="00516D3B" w:rsidP="00516D3B">
      <w:pPr>
        <w:widowControl w:val="0"/>
        <w:autoSpaceDE w:val="0"/>
        <w:autoSpaceDN w:val="0"/>
        <w:adjustRightInd w:val="0"/>
        <w:spacing w:before="120" w:after="120"/>
        <w:jc w:val="center"/>
        <w:rPr>
          <w:rFonts w:ascii="Arial" w:hAnsi="Arial" w:cs="Arial"/>
          <w:b/>
          <w:bCs/>
          <w:color w:val="000000" w:themeColor="text1"/>
          <w:sz w:val="19"/>
          <w:szCs w:val="19"/>
        </w:rPr>
      </w:pPr>
      <w:r w:rsidRPr="00967EB6">
        <w:rPr>
          <w:rFonts w:ascii="Arial" w:hAnsi="Arial" w:cs="Arial"/>
          <w:b/>
          <w:bCs/>
          <w:color w:val="000000" w:themeColor="text1"/>
          <w:sz w:val="19"/>
          <w:szCs w:val="19"/>
        </w:rPr>
        <w:t>1.2</w:t>
      </w:r>
      <w:r w:rsidR="00626C72" w:rsidRPr="00967EB6">
        <w:rPr>
          <w:rFonts w:ascii="Arial" w:hAnsi="Arial" w:cs="Arial"/>
          <w:b/>
          <w:bCs/>
          <w:color w:val="000000" w:themeColor="text1"/>
          <w:sz w:val="19"/>
          <w:szCs w:val="19"/>
        </w:rPr>
        <w:t xml:space="preserve">. </w:t>
      </w:r>
      <w:r w:rsidR="00AA6469" w:rsidRPr="00967EB6">
        <w:rPr>
          <w:rFonts w:ascii="Arial" w:hAnsi="Arial" w:cs="Arial"/>
          <w:b/>
          <w:bCs/>
          <w:color w:val="000000" w:themeColor="text1"/>
          <w:sz w:val="19"/>
          <w:szCs w:val="19"/>
        </w:rPr>
        <w:t>Круг заявителей</w:t>
      </w:r>
      <w:r w:rsidR="00626C72" w:rsidRPr="00967EB6">
        <w:rPr>
          <w:rFonts w:ascii="Arial" w:hAnsi="Arial" w:cs="Arial"/>
          <w:b/>
          <w:bCs/>
          <w:color w:val="000000" w:themeColor="text1"/>
          <w:sz w:val="19"/>
          <w:szCs w:val="19"/>
        </w:rPr>
        <w:t>.</w:t>
      </w:r>
    </w:p>
    <w:p w:rsidR="00AA6469" w:rsidRPr="00967EB6" w:rsidRDefault="00AA6469" w:rsidP="00AA6469">
      <w:pPr>
        <w:widowControl w:val="0"/>
        <w:autoSpaceDE w:val="0"/>
        <w:autoSpaceDN w:val="0"/>
        <w:adjustRightInd w:val="0"/>
        <w:spacing w:before="120" w:after="120"/>
        <w:ind w:firstLine="567"/>
        <w:jc w:val="both"/>
        <w:rPr>
          <w:rFonts w:ascii="Arial" w:hAnsi="Arial" w:cs="Arial"/>
          <w:color w:val="000000" w:themeColor="text1"/>
          <w:sz w:val="19"/>
          <w:szCs w:val="19"/>
        </w:rPr>
      </w:pPr>
      <w:proofErr w:type="gramStart"/>
      <w:r w:rsidRPr="00967EB6">
        <w:rPr>
          <w:rFonts w:ascii="Arial" w:hAnsi="Arial" w:cs="Arial"/>
          <w:color w:val="000000" w:themeColor="text1"/>
          <w:sz w:val="19"/>
          <w:szCs w:val="19"/>
        </w:rPr>
        <w:t xml:space="preserve">Заявителями на предоставление государственной услуги являются обратившиеся в департамент агропромышленного комплекса Тюменской области  (далее – Департамент, уполномоченный орган) с заявкой о предоставлении субсидии с приложением документов, установленных постановлением </w:t>
      </w:r>
      <w:r w:rsidRPr="00967EB6">
        <w:rPr>
          <w:rFonts w:ascii="Arial" w:hAnsi="Arial" w:cs="Arial"/>
          <w:sz w:val="19"/>
          <w:szCs w:val="19"/>
        </w:rPr>
        <w:t>Правительства Тюменской области от 14.05.2012 года № 180-п «Об утверждении Положений о порядках предоставления  средств областного и федерального бюджетов на государственную поддержку сельскохозяйственного производства»</w:t>
      </w:r>
      <w:r w:rsidRPr="00967EB6">
        <w:rPr>
          <w:rFonts w:ascii="Arial" w:hAnsi="Arial" w:cs="Arial"/>
          <w:color w:val="000000" w:themeColor="text1"/>
          <w:sz w:val="19"/>
          <w:szCs w:val="19"/>
        </w:rPr>
        <w:t xml:space="preserve"> (далее Положение):</w:t>
      </w:r>
      <w:proofErr w:type="gramEnd"/>
    </w:p>
    <w:p w:rsidR="00A26CCB" w:rsidRPr="00967EB6" w:rsidRDefault="00E30DB5" w:rsidP="00653F18">
      <w:pPr>
        <w:widowControl w:val="0"/>
        <w:autoSpaceDE w:val="0"/>
        <w:autoSpaceDN w:val="0"/>
        <w:adjustRightInd w:val="0"/>
        <w:spacing w:before="120" w:after="120"/>
        <w:jc w:val="both"/>
        <w:rPr>
          <w:rFonts w:ascii="Arial" w:hAnsi="Arial" w:cs="Arial"/>
          <w:color w:val="000000" w:themeColor="text1"/>
          <w:sz w:val="19"/>
          <w:szCs w:val="19"/>
        </w:rPr>
      </w:pPr>
      <w:r w:rsidRPr="00967EB6">
        <w:rPr>
          <w:rFonts w:ascii="Arial" w:hAnsi="Arial" w:cs="Arial"/>
          <w:color w:val="000000" w:themeColor="text1"/>
          <w:sz w:val="19"/>
          <w:szCs w:val="19"/>
        </w:rPr>
        <w:t xml:space="preserve">- </w:t>
      </w:r>
      <w:r w:rsidR="009025C3" w:rsidRPr="00967EB6">
        <w:rPr>
          <w:rFonts w:ascii="Arial" w:hAnsi="Arial" w:cs="Arial"/>
          <w:color w:val="000000" w:themeColor="text1"/>
          <w:sz w:val="19"/>
          <w:szCs w:val="19"/>
        </w:rPr>
        <w:t>сельскохозяйственные товаропроизводители (за исключением граждан, ведущих личное подсобное хозяйство) и иные организации, осуществляющие производство сельско</w:t>
      </w:r>
      <w:r w:rsidR="001D036D" w:rsidRPr="00967EB6">
        <w:rPr>
          <w:rFonts w:ascii="Arial" w:hAnsi="Arial" w:cs="Arial"/>
          <w:color w:val="000000" w:themeColor="text1"/>
          <w:sz w:val="19"/>
          <w:szCs w:val="19"/>
        </w:rPr>
        <w:t xml:space="preserve">хозяйственной продукции и сырья </w:t>
      </w:r>
      <w:r w:rsidR="00A26CCB" w:rsidRPr="00967EB6">
        <w:rPr>
          <w:rFonts w:ascii="Arial" w:hAnsi="Arial" w:cs="Arial"/>
          <w:color w:val="000000" w:themeColor="text1"/>
          <w:sz w:val="19"/>
          <w:szCs w:val="19"/>
        </w:rPr>
        <w:t>(далее - Заявитель).</w:t>
      </w:r>
    </w:p>
    <w:p w:rsidR="00626C72" w:rsidRPr="00967EB6" w:rsidRDefault="00C55889" w:rsidP="00653F18">
      <w:pPr>
        <w:widowControl w:val="0"/>
        <w:autoSpaceDE w:val="0"/>
        <w:autoSpaceDN w:val="0"/>
        <w:adjustRightInd w:val="0"/>
        <w:spacing w:before="120" w:after="120"/>
        <w:jc w:val="center"/>
        <w:rPr>
          <w:rFonts w:ascii="Arial" w:hAnsi="Arial" w:cs="Arial"/>
          <w:b/>
          <w:bCs/>
          <w:color w:val="000000" w:themeColor="text1"/>
          <w:sz w:val="19"/>
          <w:szCs w:val="19"/>
        </w:rPr>
      </w:pPr>
      <w:r w:rsidRPr="00967EB6">
        <w:rPr>
          <w:rFonts w:ascii="Arial" w:hAnsi="Arial" w:cs="Arial"/>
          <w:b/>
          <w:bCs/>
          <w:color w:val="000000" w:themeColor="text1"/>
          <w:sz w:val="19"/>
          <w:szCs w:val="19"/>
        </w:rPr>
        <w:t>1.3</w:t>
      </w:r>
      <w:r w:rsidR="00626C72" w:rsidRPr="00967EB6">
        <w:rPr>
          <w:rFonts w:ascii="Arial" w:hAnsi="Arial" w:cs="Arial"/>
          <w:b/>
          <w:bCs/>
          <w:color w:val="000000" w:themeColor="text1"/>
          <w:sz w:val="19"/>
          <w:szCs w:val="19"/>
        </w:rPr>
        <w:t xml:space="preserve">. </w:t>
      </w:r>
      <w:r w:rsidRPr="00967EB6">
        <w:rPr>
          <w:rFonts w:ascii="Arial" w:hAnsi="Arial" w:cs="Arial"/>
          <w:b/>
          <w:bCs/>
          <w:color w:val="000000" w:themeColor="text1"/>
          <w:sz w:val="19"/>
          <w:szCs w:val="19"/>
        </w:rPr>
        <w:tab/>
        <w:t>Требования к порядку информирования о</w:t>
      </w:r>
      <w:r w:rsidR="00CF17DA" w:rsidRPr="00967EB6">
        <w:rPr>
          <w:rFonts w:ascii="Arial" w:hAnsi="Arial" w:cs="Arial"/>
          <w:b/>
          <w:bCs/>
          <w:color w:val="000000" w:themeColor="text1"/>
          <w:sz w:val="19"/>
          <w:szCs w:val="19"/>
        </w:rPr>
        <w:t xml:space="preserve"> предоставлении</w:t>
      </w:r>
      <w:r w:rsidRPr="00967EB6">
        <w:rPr>
          <w:rFonts w:ascii="Arial" w:hAnsi="Arial" w:cs="Arial"/>
          <w:b/>
          <w:bCs/>
          <w:color w:val="000000" w:themeColor="text1"/>
          <w:sz w:val="19"/>
          <w:szCs w:val="19"/>
        </w:rPr>
        <w:t xml:space="preserve"> государственной услуги.</w:t>
      </w:r>
    </w:p>
    <w:p w:rsidR="0004259D" w:rsidRPr="00967EB6" w:rsidRDefault="0004259D" w:rsidP="00DC0FC3">
      <w:pPr>
        <w:widowControl w:val="0"/>
        <w:autoSpaceDE w:val="0"/>
        <w:autoSpaceDN w:val="0"/>
        <w:adjustRightInd w:val="0"/>
        <w:ind w:firstLine="540"/>
        <w:jc w:val="both"/>
        <w:rPr>
          <w:rFonts w:ascii="Arial" w:hAnsi="Arial" w:cs="Arial"/>
          <w:color w:val="000000" w:themeColor="text1"/>
          <w:sz w:val="19"/>
          <w:szCs w:val="19"/>
        </w:rPr>
      </w:pPr>
    </w:p>
    <w:p w:rsidR="00DD5E84" w:rsidRPr="00967EB6" w:rsidRDefault="0004259D" w:rsidP="0004259D">
      <w:pPr>
        <w:widowControl w:val="0"/>
        <w:autoSpaceDE w:val="0"/>
        <w:autoSpaceDN w:val="0"/>
        <w:adjustRightInd w:val="0"/>
        <w:ind w:firstLine="540"/>
        <w:jc w:val="both"/>
        <w:rPr>
          <w:rFonts w:ascii="Arial" w:hAnsi="Arial" w:cs="Arial"/>
          <w:color w:val="000000" w:themeColor="text1"/>
          <w:sz w:val="19"/>
          <w:szCs w:val="19"/>
        </w:rPr>
      </w:pPr>
      <w:r w:rsidRPr="00967EB6">
        <w:rPr>
          <w:rFonts w:ascii="Arial" w:hAnsi="Arial" w:cs="Arial"/>
          <w:color w:val="000000" w:themeColor="text1"/>
          <w:sz w:val="19"/>
          <w:szCs w:val="19"/>
        </w:rPr>
        <w:t xml:space="preserve">1.3.1. </w:t>
      </w:r>
      <w:r w:rsidR="00180959" w:rsidRPr="00967EB6">
        <w:rPr>
          <w:rFonts w:ascii="Arial" w:hAnsi="Arial" w:cs="Arial"/>
          <w:color w:val="000000" w:themeColor="text1"/>
          <w:sz w:val="19"/>
          <w:szCs w:val="19"/>
        </w:rPr>
        <w:t>Департамент</w:t>
      </w:r>
      <w:r w:rsidR="00DB72A8" w:rsidRPr="00967EB6">
        <w:rPr>
          <w:rFonts w:ascii="Arial" w:hAnsi="Arial" w:cs="Arial"/>
          <w:color w:val="000000" w:themeColor="text1"/>
          <w:sz w:val="19"/>
          <w:szCs w:val="19"/>
        </w:rPr>
        <w:t xml:space="preserve"> </w:t>
      </w:r>
      <w:r w:rsidR="00DD5E84" w:rsidRPr="00967EB6">
        <w:rPr>
          <w:rFonts w:ascii="Arial" w:hAnsi="Arial" w:cs="Arial"/>
          <w:color w:val="000000" w:themeColor="text1"/>
          <w:sz w:val="19"/>
          <w:szCs w:val="19"/>
        </w:rPr>
        <w:t>находится по адресу: г. Тюмень, ул. Хохрякова, 47, 3-5 этаж, почтовый адрес для направления документов и обращений: 625000, г</w:t>
      </w:r>
      <w:proofErr w:type="gramStart"/>
      <w:r w:rsidR="00DD5E84" w:rsidRPr="00967EB6">
        <w:rPr>
          <w:rFonts w:ascii="Arial" w:hAnsi="Arial" w:cs="Arial"/>
          <w:color w:val="000000" w:themeColor="text1"/>
          <w:sz w:val="19"/>
          <w:szCs w:val="19"/>
        </w:rPr>
        <w:t>.Т</w:t>
      </w:r>
      <w:proofErr w:type="gramEnd"/>
      <w:r w:rsidR="00DD5E84" w:rsidRPr="00967EB6">
        <w:rPr>
          <w:rFonts w:ascii="Arial" w:hAnsi="Arial" w:cs="Arial"/>
          <w:color w:val="000000" w:themeColor="text1"/>
          <w:sz w:val="19"/>
          <w:szCs w:val="19"/>
        </w:rPr>
        <w:t xml:space="preserve">юмень, </w:t>
      </w:r>
      <w:r w:rsidR="00A516BF" w:rsidRPr="00967EB6">
        <w:rPr>
          <w:rFonts w:ascii="Arial" w:hAnsi="Arial" w:cs="Arial"/>
          <w:color w:val="000000" w:themeColor="text1"/>
          <w:sz w:val="19"/>
          <w:szCs w:val="19"/>
        </w:rPr>
        <w:t>ул. Хохрякова, 47.</w:t>
      </w:r>
    </w:p>
    <w:p w:rsidR="00DD5E84" w:rsidRPr="00967EB6" w:rsidRDefault="00DD5E84" w:rsidP="00DD5E84">
      <w:pPr>
        <w:widowControl w:val="0"/>
        <w:autoSpaceDE w:val="0"/>
        <w:autoSpaceDN w:val="0"/>
        <w:adjustRightInd w:val="0"/>
        <w:jc w:val="both"/>
        <w:rPr>
          <w:rFonts w:ascii="Arial" w:hAnsi="Arial" w:cs="Arial"/>
          <w:color w:val="000000" w:themeColor="text1"/>
          <w:sz w:val="19"/>
          <w:szCs w:val="19"/>
        </w:rPr>
      </w:pPr>
    </w:p>
    <w:p w:rsidR="00626C72" w:rsidRPr="00967EB6" w:rsidRDefault="00DD5E84" w:rsidP="0004259D">
      <w:pPr>
        <w:widowControl w:val="0"/>
        <w:autoSpaceDE w:val="0"/>
        <w:autoSpaceDN w:val="0"/>
        <w:adjustRightInd w:val="0"/>
        <w:jc w:val="both"/>
        <w:rPr>
          <w:rFonts w:ascii="Arial" w:hAnsi="Arial" w:cs="Arial"/>
          <w:color w:val="000000" w:themeColor="text1"/>
          <w:sz w:val="19"/>
          <w:szCs w:val="19"/>
        </w:rPr>
      </w:pPr>
      <w:r w:rsidRPr="00967EB6">
        <w:rPr>
          <w:rFonts w:ascii="Arial" w:hAnsi="Arial" w:cs="Arial"/>
          <w:color w:val="000000" w:themeColor="text1"/>
          <w:sz w:val="19"/>
          <w:szCs w:val="19"/>
        </w:rPr>
        <w:t xml:space="preserve">      График работы Департамента:</w:t>
      </w:r>
    </w:p>
    <w:p w:rsidR="00DD5E84" w:rsidRPr="00967EB6" w:rsidRDefault="00DD5E84" w:rsidP="0004259D">
      <w:pPr>
        <w:widowControl w:val="0"/>
        <w:autoSpaceDE w:val="0"/>
        <w:autoSpaceDN w:val="0"/>
        <w:adjustRightInd w:val="0"/>
        <w:jc w:val="both"/>
        <w:rPr>
          <w:rFonts w:ascii="Arial" w:hAnsi="Arial" w:cs="Arial"/>
          <w:color w:val="000000" w:themeColor="text1"/>
          <w:sz w:val="19"/>
          <w:szCs w:val="19"/>
        </w:rPr>
      </w:pPr>
    </w:p>
    <w:tbl>
      <w:tblPr>
        <w:tblW w:w="0" w:type="auto"/>
        <w:tblInd w:w="468" w:type="dxa"/>
        <w:tblLayout w:type="fixed"/>
        <w:tblLook w:val="0000" w:firstRow="0" w:lastRow="0" w:firstColumn="0" w:lastColumn="0" w:noHBand="0" w:noVBand="0"/>
      </w:tblPr>
      <w:tblGrid>
        <w:gridCol w:w="2929"/>
        <w:gridCol w:w="6431"/>
      </w:tblGrid>
      <w:tr w:rsidR="007B301A" w:rsidRPr="00967EB6" w:rsidTr="00F35584">
        <w:trPr>
          <w:trHeight w:val="470"/>
        </w:trPr>
        <w:tc>
          <w:tcPr>
            <w:tcW w:w="2929" w:type="dxa"/>
            <w:tcBorders>
              <w:top w:val="single" w:sz="6" w:space="0" w:color="auto"/>
              <w:left w:val="single" w:sz="6" w:space="0" w:color="auto"/>
              <w:bottom w:val="single" w:sz="6" w:space="0" w:color="auto"/>
              <w:right w:val="single" w:sz="6" w:space="0" w:color="auto"/>
            </w:tcBorders>
            <w:vAlign w:val="center"/>
          </w:tcPr>
          <w:p w:rsidR="00626C72" w:rsidRPr="00967EB6" w:rsidRDefault="00626C72" w:rsidP="00F35584">
            <w:pPr>
              <w:widowControl w:val="0"/>
              <w:autoSpaceDE w:val="0"/>
              <w:autoSpaceDN w:val="0"/>
              <w:adjustRightInd w:val="0"/>
              <w:rPr>
                <w:rFonts w:ascii="Arial" w:hAnsi="Arial" w:cs="Arial"/>
                <w:color w:val="000000" w:themeColor="text1"/>
                <w:sz w:val="19"/>
                <w:szCs w:val="19"/>
              </w:rPr>
            </w:pPr>
            <w:r w:rsidRPr="00967EB6">
              <w:rPr>
                <w:rFonts w:ascii="Arial" w:hAnsi="Arial" w:cs="Arial"/>
                <w:b/>
                <w:bCs/>
                <w:color w:val="000000" w:themeColor="text1"/>
                <w:sz w:val="19"/>
                <w:szCs w:val="19"/>
              </w:rPr>
              <w:t xml:space="preserve">Дни недели </w:t>
            </w:r>
          </w:p>
        </w:tc>
        <w:tc>
          <w:tcPr>
            <w:tcW w:w="6431" w:type="dxa"/>
            <w:tcBorders>
              <w:top w:val="single" w:sz="6" w:space="0" w:color="auto"/>
              <w:left w:val="single" w:sz="6" w:space="0" w:color="auto"/>
              <w:bottom w:val="single" w:sz="6" w:space="0" w:color="auto"/>
              <w:right w:val="single" w:sz="6" w:space="0" w:color="auto"/>
            </w:tcBorders>
            <w:vAlign w:val="center"/>
          </w:tcPr>
          <w:p w:rsidR="00626C72" w:rsidRPr="00967EB6" w:rsidRDefault="00626C72" w:rsidP="00F35584">
            <w:pPr>
              <w:widowControl w:val="0"/>
              <w:autoSpaceDE w:val="0"/>
              <w:autoSpaceDN w:val="0"/>
              <w:adjustRightInd w:val="0"/>
              <w:ind w:firstLine="23"/>
              <w:rPr>
                <w:rFonts w:ascii="Arial" w:hAnsi="Arial" w:cs="Arial"/>
                <w:b/>
                <w:bCs/>
                <w:color w:val="000000" w:themeColor="text1"/>
                <w:sz w:val="19"/>
                <w:szCs w:val="19"/>
              </w:rPr>
            </w:pPr>
            <w:r w:rsidRPr="00967EB6">
              <w:rPr>
                <w:rFonts w:ascii="Arial" w:hAnsi="Arial" w:cs="Arial"/>
                <w:b/>
                <w:bCs/>
                <w:color w:val="000000" w:themeColor="text1"/>
                <w:sz w:val="19"/>
                <w:szCs w:val="19"/>
              </w:rPr>
              <w:t>Периоды и часы работы</w:t>
            </w:r>
          </w:p>
        </w:tc>
      </w:tr>
      <w:tr w:rsidR="007B301A" w:rsidRPr="00967EB6" w:rsidTr="00F35584">
        <w:trPr>
          <w:trHeight w:val="405"/>
        </w:trPr>
        <w:tc>
          <w:tcPr>
            <w:tcW w:w="2929" w:type="dxa"/>
            <w:tcBorders>
              <w:top w:val="single" w:sz="6" w:space="0" w:color="auto"/>
              <w:left w:val="single" w:sz="6" w:space="0" w:color="auto"/>
              <w:bottom w:val="single" w:sz="6" w:space="0" w:color="auto"/>
              <w:right w:val="single" w:sz="6" w:space="0" w:color="auto"/>
            </w:tcBorders>
          </w:tcPr>
          <w:p w:rsidR="00626C72" w:rsidRPr="00967EB6" w:rsidRDefault="00626C72" w:rsidP="00F35584">
            <w:pPr>
              <w:widowControl w:val="0"/>
              <w:autoSpaceDE w:val="0"/>
              <w:autoSpaceDN w:val="0"/>
              <w:adjustRightInd w:val="0"/>
              <w:rPr>
                <w:rFonts w:ascii="Arial" w:hAnsi="Arial" w:cs="Arial"/>
                <w:color w:val="000000" w:themeColor="text1"/>
                <w:sz w:val="19"/>
                <w:szCs w:val="19"/>
              </w:rPr>
            </w:pPr>
            <w:r w:rsidRPr="00967EB6">
              <w:rPr>
                <w:rFonts w:ascii="Arial" w:hAnsi="Arial" w:cs="Arial"/>
                <w:color w:val="000000" w:themeColor="text1"/>
                <w:sz w:val="19"/>
                <w:szCs w:val="19"/>
              </w:rPr>
              <w:t>Понедельник</w:t>
            </w:r>
          </w:p>
        </w:tc>
        <w:tc>
          <w:tcPr>
            <w:tcW w:w="6431" w:type="dxa"/>
            <w:vMerge w:val="restart"/>
            <w:tcBorders>
              <w:top w:val="single" w:sz="6" w:space="0" w:color="auto"/>
              <w:left w:val="single" w:sz="6" w:space="0" w:color="auto"/>
              <w:bottom w:val="single" w:sz="6" w:space="0" w:color="auto"/>
              <w:right w:val="single" w:sz="6" w:space="0" w:color="auto"/>
            </w:tcBorders>
          </w:tcPr>
          <w:p w:rsidR="00626C72" w:rsidRPr="00967EB6" w:rsidRDefault="00626C72" w:rsidP="00F35584">
            <w:pPr>
              <w:widowControl w:val="0"/>
              <w:autoSpaceDE w:val="0"/>
              <w:autoSpaceDN w:val="0"/>
              <w:adjustRightInd w:val="0"/>
              <w:ind w:left="23"/>
              <w:jc w:val="both"/>
              <w:rPr>
                <w:rFonts w:ascii="Arial" w:hAnsi="Arial" w:cs="Arial"/>
                <w:color w:val="000000" w:themeColor="text1"/>
                <w:sz w:val="19"/>
                <w:szCs w:val="19"/>
              </w:rPr>
            </w:pPr>
          </w:p>
          <w:p w:rsidR="00626C72" w:rsidRPr="00967EB6" w:rsidRDefault="00626C72" w:rsidP="00F35584">
            <w:pPr>
              <w:widowControl w:val="0"/>
              <w:autoSpaceDE w:val="0"/>
              <w:autoSpaceDN w:val="0"/>
              <w:adjustRightInd w:val="0"/>
              <w:jc w:val="both"/>
              <w:rPr>
                <w:rFonts w:ascii="Arial" w:hAnsi="Arial" w:cs="Arial"/>
                <w:color w:val="000000" w:themeColor="text1"/>
                <w:sz w:val="19"/>
                <w:szCs w:val="19"/>
              </w:rPr>
            </w:pPr>
            <w:r w:rsidRPr="00967EB6">
              <w:rPr>
                <w:rFonts w:ascii="Arial" w:hAnsi="Arial" w:cs="Arial"/>
                <w:color w:val="000000" w:themeColor="text1"/>
                <w:sz w:val="19"/>
                <w:szCs w:val="19"/>
              </w:rPr>
              <w:t>с 8-00 до 17-15 час.</w:t>
            </w:r>
          </w:p>
          <w:p w:rsidR="00626C72" w:rsidRPr="00967EB6" w:rsidRDefault="00626C72" w:rsidP="00F35584">
            <w:pPr>
              <w:widowControl w:val="0"/>
              <w:autoSpaceDE w:val="0"/>
              <w:autoSpaceDN w:val="0"/>
              <w:adjustRightInd w:val="0"/>
              <w:jc w:val="both"/>
              <w:rPr>
                <w:rFonts w:ascii="Arial" w:hAnsi="Arial" w:cs="Arial"/>
                <w:color w:val="000000" w:themeColor="text1"/>
                <w:sz w:val="19"/>
                <w:szCs w:val="19"/>
              </w:rPr>
            </w:pPr>
          </w:p>
          <w:p w:rsidR="00626C72" w:rsidRPr="00967EB6" w:rsidRDefault="00626C72" w:rsidP="00F35584">
            <w:pPr>
              <w:widowControl w:val="0"/>
              <w:autoSpaceDE w:val="0"/>
              <w:autoSpaceDN w:val="0"/>
              <w:adjustRightInd w:val="0"/>
              <w:jc w:val="both"/>
              <w:rPr>
                <w:rFonts w:ascii="Arial" w:hAnsi="Arial" w:cs="Arial"/>
                <w:color w:val="000000" w:themeColor="text1"/>
                <w:sz w:val="19"/>
                <w:szCs w:val="19"/>
              </w:rPr>
            </w:pPr>
            <w:r w:rsidRPr="00967EB6">
              <w:rPr>
                <w:rFonts w:ascii="Arial" w:hAnsi="Arial" w:cs="Arial"/>
                <w:color w:val="000000" w:themeColor="text1"/>
                <w:sz w:val="19"/>
                <w:szCs w:val="19"/>
              </w:rPr>
              <w:t>Обеденный перерыв с 12-00 до 13-00 час.</w:t>
            </w:r>
          </w:p>
          <w:p w:rsidR="00626C72" w:rsidRPr="00967EB6" w:rsidRDefault="00626C72" w:rsidP="00F35584">
            <w:pPr>
              <w:widowControl w:val="0"/>
              <w:autoSpaceDE w:val="0"/>
              <w:autoSpaceDN w:val="0"/>
              <w:adjustRightInd w:val="0"/>
              <w:ind w:firstLine="720"/>
              <w:jc w:val="both"/>
              <w:rPr>
                <w:rFonts w:ascii="Arial" w:hAnsi="Arial" w:cs="Arial"/>
                <w:color w:val="000000" w:themeColor="text1"/>
                <w:sz w:val="19"/>
                <w:szCs w:val="19"/>
              </w:rPr>
            </w:pPr>
          </w:p>
        </w:tc>
      </w:tr>
      <w:tr w:rsidR="007B301A" w:rsidRPr="00967EB6" w:rsidTr="00F35584">
        <w:trPr>
          <w:trHeight w:val="435"/>
        </w:trPr>
        <w:tc>
          <w:tcPr>
            <w:tcW w:w="2929" w:type="dxa"/>
            <w:tcBorders>
              <w:top w:val="single" w:sz="6" w:space="0" w:color="auto"/>
              <w:left w:val="single" w:sz="6" w:space="0" w:color="auto"/>
              <w:bottom w:val="single" w:sz="6" w:space="0" w:color="auto"/>
              <w:right w:val="single" w:sz="6" w:space="0" w:color="auto"/>
            </w:tcBorders>
          </w:tcPr>
          <w:p w:rsidR="00626C72" w:rsidRPr="00967EB6" w:rsidRDefault="00626C72" w:rsidP="00F35584">
            <w:pPr>
              <w:widowControl w:val="0"/>
              <w:autoSpaceDE w:val="0"/>
              <w:autoSpaceDN w:val="0"/>
              <w:adjustRightInd w:val="0"/>
              <w:rPr>
                <w:rFonts w:ascii="Arial" w:hAnsi="Arial" w:cs="Arial"/>
                <w:color w:val="000000" w:themeColor="text1"/>
                <w:sz w:val="19"/>
                <w:szCs w:val="19"/>
              </w:rPr>
            </w:pPr>
            <w:r w:rsidRPr="00967EB6">
              <w:rPr>
                <w:rFonts w:ascii="Arial" w:hAnsi="Arial" w:cs="Arial"/>
                <w:color w:val="000000" w:themeColor="text1"/>
                <w:sz w:val="19"/>
                <w:szCs w:val="19"/>
              </w:rPr>
              <w:t>Вторник</w:t>
            </w:r>
          </w:p>
        </w:tc>
        <w:tc>
          <w:tcPr>
            <w:tcW w:w="6431" w:type="dxa"/>
            <w:vMerge/>
            <w:tcBorders>
              <w:top w:val="single" w:sz="6" w:space="0" w:color="auto"/>
              <w:left w:val="single" w:sz="6" w:space="0" w:color="auto"/>
              <w:bottom w:val="single" w:sz="6" w:space="0" w:color="auto"/>
              <w:right w:val="single" w:sz="6" w:space="0" w:color="auto"/>
            </w:tcBorders>
          </w:tcPr>
          <w:p w:rsidR="00626C72" w:rsidRPr="00967EB6" w:rsidRDefault="00626C72" w:rsidP="00F35584">
            <w:pPr>
              <w:widowControl w:val="0"/>
              <w:autoSpaceDE w:val="0"/>
              <w:autoSpaceDN w:val="0"/>
              <w:adjustRightInd w:val="0"/>
              <w:ind w:firstLine="720"/>
              <w:jc w:val="both"/>
              <w:rPr>
                <w:rFonts w:ascii="Arial" w:hAnsi="Arial" w:cs="Arial"/>
                <w:color w:val="000000" w:themeColor="text1"/>
                <w:sz w:val="19"/>
                <w:szCs w:val="19"/>
              </w:rPr>
            </w:pPr>
          </w:p>
        </w:tc>
      </w:tr>
      <w:tr w:rsidR="007B301A" w:rsidRPr="00967EB6" w:rsidTr="00F35584">
        <w:trPr>
          <w:trHeight w:val="398"/>
        </w:trPr>
        <w:tc>
          <w:tcPr>
            <w:tcW w:w="2929" w:type="dxa"/>
            <w:tcBorders>
              <w:top w:val="single" w:sz="6" w:space="0" w:color="auto"/>
              <w:left w:val="single" w:sz="6" w:space="0" w:color="auto"/>
              <w:bottom w:val="single" w:sz="6" w:space="0" w:color="auto"/>
              <w:right w:val="single" w:sz="6" w:space="0" w:color="auto"/>
            </w:tcBorders>
          </w:tcPr>
          <w:p w:rsidR="00626C72" w:rsidRPr="00967EB6" w:rsidRDefault="00626C72" w:rsidP="00F35584">
            <w:pPr>
              <w:widowControl w:val="0"/>
              <w:autoSpaceDE w:val="0"/>
              <w:autoSpaceDN w:val="0"/>
              <w:adjustRightInd w:val="0"/>
              <w:rPr>
                <w:rFonts w:ascii="Arial" w:hAnsi="Arial" w:cs="Arial"/>
                <w:color w:val="000000" w:themeColor="text1"/>
                <w:sz w:val="19"/>
                <w:szCs w:val="19"/>
              </w:rPr>
            </w:pPr>
            <w:r w:rsidRPr="00967EB6">
              <w:rPr>
                <w:rFonts w:ascii="Arial" w:hAnsi="Arial" w:cs="Arial"/>
                <w:color w:val="000000" w:themeColor="text1"/>
                <w:sz w:val="19"/>
                <w:szCs w:val="19"/>
              </w:rPr>
              <w:t xml:space="preserve">Среда </w:t>
            </w:r>
          </w:p>
        </w:tc>
        <w:tc>
          <w:tcPr>
            <w:tcW w:w="6431" w:type="dxa"/>
            <w:vMerge/>
            <w:tcBorders>
              <w:top w:val="single" w:sz="6" w:space="0" w:color="auto"/>
              <w:left w:val="single" w:sz="6" w:space="0" w:color="auto"/>
              <w:bottom w:val="single" w:sz="6" w:space="0" w:color="auto"/>
              <w:right w:val="single" w:sz="6" w:space="0" w:color="auto"/>
            </w:tcBorders>
          </w:tcPr>
          <w:p w:rsidR="00626C72" w:rsidRPr="00967EB6" w:rsidRDefault="00626C72" w:rsidP="00F35584">
            <w:pPr>
              <w:widowControl w:val="0"/>
              <w:autoSpaceDE w:val="0"/>
              <w:autoSpaceDN w:val="0"/>
              <w:adjustRightInd w:val="0"/>
              <w:jc w:val="both"/>
              <w:rPr>
                <w:rFonts w:ascii="Arial" w:hAnsi="Arial" w:cs="Arial"/>
                <w:color w:val="000000" w:themeColor="text1"/>
                <w:sz w:val="19"/>
                <w:szCs w:val="19"/>
              </w:rPr>
            </w:pPr>
          </w:p>
        </w:tc>
      </w:tr>
      <w:tr w:rsidR="007B301A" w:rsidRPr="00967EB6" w:rsidTr="00F35584">
        <w:trPr>
          <w:trHeight w:val="300"/>
        </w:trPr>
        <w:tc>
          <w:tcPr>
            <w:tcW w:w="2929" w:type="dxa"/>
            <w:tcBorders>
              <w:top w:val="single" w:sz="6" w:space="0" w:color="auto"/>
              <w:left w:val="single" w:sz="6" w:space="0" w:color="auto"/>
              <w:bottom w:val="single" w:sz="6" w:space="0" w:color="auto"/>
              <w:right w:val="single" w:sz="6" w:space="0" w:color="auto"/>
            </w:tcBorders>
          </w:tcPr>
          <w:p w:rsidR="00626C72" w:rsidRPr="00967EB6" w:rsidRDefault="00626C72" w:rsidP="00F35584">
            <w:pPr>
              <w:widowControl w:val="0"/>
              <w:autoSpaceDE w:val="0"/>
              <w:autoSpaceDN w:val="0"/>
              <w:adjustRightInd w:val="0"/>
              <w:rPr>
                <w:rFonts w:ascii="Arial" w:hAnsi="Arial" w:cs="Arial"/>
                <w:color w:val="000000" w:themeColor="text1"/>
                <w:sz w:val="19"/>
                <w:szCs w:val="19"/>
              </w:rPr>
            </w:pPr>
            <w:r w:rsidRPr="00967EB6">
              <w:rPr>
                <w:rFonts w:ascii="Arial" w:hAnsi="Arial" w:cs="Arial"/>
                <w:color w:val="000000" w:themeColor="text1"/>
                <w:sz w:val="19"/>
                <w:szCs w:val="19"/>
              </w:rPr>
              <w:t>Четверг</w:t>
            </w:r>
          </w:p>
        </w:tc>
        <w:tc>
          <w:tcPr>
            <w:tcW w:w="6431" w:type="dxa"/>
            <w:vMerge/>
            <w:tcBorders>
              <w:top w:val="single" w:sz="6" w:space="0" w:color="auto"/>
              <w:left w:val="single" w:sz="6" w:space="0" w:color="auto"/>
              <w:bottom w:val="single" w:sz="6" w:space="0" w:color="auto"/>
              <w:right w:val="single" w:sz="6" w:space="0" w:color="auto"/>
            </w:tcBorders>
          </w:tcPr>
          <w:p w:rsidR="00626C72" w:rsidRPr="00967EB6" w:rsidRDefault="00626C72" w:rsidP="00F35584">
            <w:pPr>
              <w:widowControl w:val="0"/>
              <w:autoSpaceDE w:val="0"/>
              <w:autoSpaceDN w:val="0"/>
              <w:adjustRightInd w:val="0"/>
              <w:jc w:val="both"/>
              <w:rPr>
                <w:rFonts w:ascii="Arial" w:hAnsi="Arial" w:cs="Arial"/>
                <w:color w:val="000000" w:themeColor="text1"/>
                <w:sz w:val="19"/>
                <w:szCs w:val="19"/>
              </w:rPr>
            </w:pPr>
          </w:p>
        </w:tc>
      </w:tr>
      <w:tr w:rsidR="007B301A" w:rsidRPr="00967EB6" w:rsidTr="00F35584">
        <w:trPr>
          <w:trHeight w:val="70"/>
        </w:trPr>
        <w:tc>
          <w:tcPr>
            <w:tcW w:w="2929" w:type="dxa"/>
            <w:tcBorders>
              <w:top w:val="single" w:sz="6" w:space="0" w:color="auto"/>
              <w:left w:val="single" w:sz="6" w:space="0" w:color="auto"/>
              <w:bottom w:val="single" w:sz="6" w:space="0" w:color="auto"/>
              <w:right w:val="single" w:sz="6" w:space="0" w:color="auto"/>
            </w:tcBorders>
          </w:tcPr>
          <w:p w:rsidR="00626C72" w:rsidRPr="00967EB6" w:rsidRDefault="00626C72" w:rsidP="00F35584">
            <w:pPr>
              <w:widowControl w:val="0"/>
              <w:autoSpaceDE w:val="0"/>
              <w:autoSpaceDN w:val="0"/>
              <w:adjustRightInd w:val="0"/>
              <w:rPr>
                <w:rFonts w:ascii="Arial" w:hAnsi="Arial" w:cs="Arial"/>
                <w:color w:val="000000" w:themeColor="text1"/>
                <w:sz w:val="19"/>
                <w:szCs w:val="19"/>
              </w:rPr>
            </w:pPr>
            <w:r w:rsidRPr="00967EB6">
              <w:rPr>
                <w:rFonts w:ascii="Arial" w:hAnsi="Arial" w:cs="Arial"/>
                <w:color w:val="000000" w:themeColor="text1"/>
                <w:sz w:val="19"/>
                <w:szCs w:val="19"/>
              </w:rPr>
              <w:t>Пятница</w:t>
            </w:r>
          </w:p>
        </w:tc>
        <w:tc>
          <w:tcPr>
            <w:tcW w:w="6431" w:type="dxa"/>
            <w:tcBorders>
              <w:top w:val="single" w:sz="6" w:space="0" w:color="auto"/>
              <w:left w:val="single" w:sz="6" w:space="0" w:color="auto"/>
              <w:bottom w:val="single" w:sz="6" w:space="0" w:color="auto"/>
              <w:right w:val="single" w:sz="6" w:space="0" w:color="auto"/>
            </w:tcBorders>
          </w:tcPr>
          <w:p w:rsidR="00626C72" w:rsidRPr="00967EB6" w:rsidRDefault="00626C72" w:rsidP="00F35584">
            <w:pPr>
              <w:widowControl w:val="0"/>
              <w:autoSpaceDE w:val="0"/>
              <w:autoSpaceDN w:val="0"/>
              <w:adjustRightInd w:val="0"/>
              <w:jc w:val="both"/>
              <w:rPr>
                <w:rFonts w:ascii="Arial" w:hAnsi="Arial" w:cs="Arial"/>
                <w:color w:val="000000" w:themeColor="text1"/>
                <w:sz w:val="19"/>
                <w:szCs w:val="19"/>
              </w:rPr>
            </w:pPr>
            <w:r w:rsidRPr="00967EB6">
              <w:rPr>
                <w:rFonts w:ascii="Arial" w:hAnsi="Arial" w:cs="Arial"/>
                <w:color w:val="000000" w:themeColor="text1"/>
                <w:sz w:val="19"/>
                <w:szCs w:val="19"/>
              </w:rPr>
              <w:t>с 8-00 до 16-00 час.</w:t>
            </w:r>
          </w:p>
          <w:p w:rsidR="00626C72" w:rsidRPr="00967EB6" w:rsidRDefault="00626C72" w:rsidP="00F35584">
            <w:pPr>
              <w:widowControl w:val="0"/>
              <w:autoSpaceDE w:val="0"/>
              <w:autoSpaceDN w:val="0"/>
              <w:adjustRightInd w:val="0"/>
              <w:jc w:val="both"/>
              <w:rPr>
                <w:rFonts w:ascii="Arial" w:hAnsi="Arial" w:cs="Arial"/>
                <w:color w:val="000000" w:themeColor="text1"/>
                <w:sz w:val="19"/>
                <w:szCs w:val="19"/>
              </w:rPr>
            </w:pPr>
            <w:r w:rsidRPr="00967EB6">
              <w:rPr>
                <w:rFonts w:ascii="Arial" w:hAnsi="Arial" w:cs="Arial"/>
                <w:color w:val="000000" w:themeColor="text1"/>
                <w:sz w:val="19"/>
                <w:szCs w:val="19"/>
              </w:rPr>
              <w:t>Обеденный перерыв</w:t>
            </w:r>
          </w:p>
          <w:p w:rsidR="00626C72" w:rsidRPr="00967EB6" w:rsidRDefault="00626C72" w:rsidP="00F35584">
            <w:pPr>
              <w:widowControl w:val="0"/>
              <w:autoSpaceDE w:val="0"/>
              <w:autoSpaceDN w:val="0"/>
              <w:adjustRightInd w:val="0"/>
              <w:jc w:val="both"/>
              <w:rPr>
                <w:rFonts w:ascii="Arial" w:hAnsi="Arial" w:cs="Arial"/>
                <w:color w:val="000000" w:themeColor="text1"/>
                <w:sz w:val="19"/>
                <w:szCs w:val="19"/>
              </w:rPr>
            </w:pPr>
            <w:r w:rsidRPr="00967EB6">
              <w:rPr>
                <w:rFonts w:ascii="Arial" w:hAnsi="Arial" w:cs="Arial"/>
                <w:color w:val="000000" w:themeColor="text1"/>
                <w:sz w:val="19"/>
                <w:szCs w:val="19"/>
              </w:rPr>
              <w:t>с 12-00 до 13-00 час.</w:t>
            </w:r>
          </w:p>
        </w:tc>
      </w:tr>
      <w:tr w:rsidR="007B301A" w:rsidRPr="00967EB6" w:rsidTr="00F35584">
        <w:trPr>
          <w:trHeight w:val="405"/>
        </w:trPr>
        <w:tc>
          <w:tcPr>
            <w:tcW w:w="2929" w:type="dxa"/>
            <w:tcBorders>
              <w:top w:val="single" w:sz="6" w:space="0" w:color="auto"/>
              <w:left w:val="single" w:sz="6" w:space="0" w:color="auto"/>
              <w:bottom w:val="single" w:sz="6" w:space="0" w:color="auto"/>
              <w:right w:val="single" w:sz="6" w:space="0" w:color="auto"/>
            </w:tcBorders>
          </w:tcPr>
          <w:p w:rsidR="00626C72" w:rsidRPr="00967EB6" w:rsidRDefault="00626C72" w:rsidP="00F35584">
            <w:pPr>
              <w:widowControl w:val="0"/>
              <w:autoSpaceDE w:val="0"/>
              <w:autoSpaceDN w:val="0"/>
              <w:adjustRightInd w:val="0"/>
              <w:rPr>
                <w:rFonts w:ascii="Arial" w:hAnsi="Arial" w:cs="Arial"/>
                <w:color w:val="000000" w:themeColor="text1"/>
                <w:sz w:val="19"/>
                <w:szCs w:val="19"/>
              </w:rPr>
            </w:pPr>
            <w:r w:rsidRPr="00967EB6">
              <w:rPr>
                <w:rFonts w:ascii="Arial" w:hAnsi="Arial" w:cs="Arial"/>
                <w:color w:val="000000" w:themeColor="text1"/>
                <w:sz w:val="19"/>
                <w:szCs w:val="19"/>
              </w:rPr>
              <w:t>Суббота, воскресенье</w:t>
            </w:r>
          </w:p>
        </w:tc>
        <w:tc>
          <w:tcPr>
            <w:tcW w:w="6431" w:type="dxa"/>
            <w:tcBorders>
              <w:top w:val="single" w:sz="6" w:space="0" w:color="auto"/>
              <w:left w:val="single" w:sz="6" w:space="0" w:color="auto"/>
              <w:bottom w:val="single" w:sz="6" w:space="0" w:color="auto"/>
              <w:right w:val="single" w:sz="6" w:space="0" w:color="auto"/>
            </w:tcBorders>
          </w:tcPr>
          <w:p w:rsidR="00626C72" w:rsidRPr="00967EB6" w:rsidRDefault="00626C72" w:rsidP="00F35584">
            <w:pPr>
              <w:widowControl w:val="0"/>
              <w:autoSpaceDE w:val="0"/>
              <w:autoSpaceDN w:val="0"/>
              <w:adjustRightInd w:val="0"/>
              <w:ind w:hanging="157"/>
              <w:jc w:val="both"/>
              <w:rPr>
                <w:rFonts w:ascii="Arial" w:hAnsi="Arial" w:cs="Arial"/>
                <w:color w:val="000000" w:themeColor="text1"/>
                <w:sz w:val="19"/>
                <w:szCs w:val="19"/>
              </w:rPr>
            </w:pPr>
            <w:r w:rsidRPr="00967EB6">
              <w:rPr>
                <w:rFonts w:ascii="Arial" w:hAnsi="Arial" w:cs="Arial"/>
                <w:color w:val="000000" w:themeColor="text1"/>
                <w:sz w:val="19"/>
                <w:szCs w:val="19"/>
              </w:rPr>
              <w:t xml:space="preserve">  Выходные дни</w:t>
            </w:r>
          </w:p>
        </w:tc>
      </w:tr>
    </w:tbl>
    <w:p w:rsidR="00DD5E84" w:rsidRPr="00967EB6" w:rsidRDefault="00DD5E84" w:rsidP="0004259D">
      <w:pPr>
        <w:widowControl w:val="0"/>
        <w:autoSpaceDE w:val="0"/>
        <w:autoSpaceDN w:val="0"/>
        <w:adjustRightInd w:val="0"/>
        <w:ind w:firstLine="680"/>
        <w:jc w:val="both"/>
        <w:rPr>
          <w:rFonts w:ascii="Arial" w:hAnsi="Arial" w:cs="Arial"/>
          <w:color w:val="000000" w:themeColor="text1"/>
          <w:sz w:val="19"/>
          <w:szCs w:val="19"/>
        </w:rPr>
      </w:pPr>
    </w:p>
    <w:p w:rsidR="00FE2EA4" w:rsidRPr="00967EB6" w:rsidRDefault="00FE2EA4" w:rsidP="00DD5E84">
      <w:pPr>
        <w:widowControl w:val="0"/>
        <w:autoSpaceDE w:val="0"/>
        <w:autoSpaceDN w:val="0"/>
        <w:adjustRightInd w:val="0"/>
        <w:ind w:firstLine="680"/>
        <w:jc w:val="both"/>
        <w:rPr>
          <w:rFonts w:ascii="Arial" w:hAnsi="Arial" w:cs="Arial"/>
          <w:color w:val="000000" w:themeColor="text1"/>
          <w:sz w:val="19"/>
          <w:szCs w:val="19"/>
        </w:rPr>
      </w:pPr>
    </w:p>
    <w:p w:rsidR="00DC16FF" w:rsidRPr="00967EB6" w:rsidRDefault="00FE2EA4" w:rsidP="00DD5E84">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Информацию о месте нахождения и графике работы Департамента можно получить</w:t>
      </w:r>
      <w:r w:rsidR="00DC16FF" w:rsidRPr="00967EB6">
        <w:rPr>
          <w:rFonts w:ascii="Arial" w:hAnsi="Arial" w:cs="Arial"/>
          <w:color w:val="000000" w:themeColor="text1"/>
          <w:sz w:val="19"/>
          <w:szCs w:val="19"/>
        </w:rPr>
        <w:t>:</w:t>
      </w:r>
    </w:p>
    <w:p w:rsidR="00DC16FF" w:rsidRPr="00967EB6" w:rsidRDefault="00DC16FF" w:rsidP="00DD5E84">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 xml:space="preserve">-  по </w:t>
      </w:r>
      <w:r w:rsidR="00DC1F3B" w:rsidRPr="00967EB6">
        <w:rPr>
          <w:rFonts w:ascii="Arial" w:hAnsi="Arial" w:cs="Arial"/>
          <w:color w:val="000000" w:themeColor="text1"/>
          <w:sz w:val="19"/>
          <w:szCs w:val="19"/>
        </w:rPr>
        <w:t xml:space="preserve"> справочным </w:t>
      </w:r>
      <w:r w:rsidRPr="00967EB6">
        <w:rPr>
          <w:rFonts w:ascii="Arial" w:hAnsi="Arial" w:cs="Arial"/>
          <w:color w:val="000000" w:themeColor="text1"/>
          <w:sz w:val="19"/>
          <w:szCs w:val="19"/>
        </w:rPr>
        <w:t>телефонам:</w:t>
      </w:r>
      <w:r w:rsidR="004821B0" w:rsidRPr="00967EB6">
        <w:rPr>
          <w:rFonts w:ascii="Arial" w:hAnsi="Arial" w:cs="Arial"/>
          <w:color w:val="000000" w:themeColor="text1"/>
          <w:sz w:val="19"/>
          <w:szCs w:val="19"/>
        </w:rPr>
        <w:t xml:space="preserve"> 8 (3452</w:t>
      </w:r>
      <w:r w:rsidRPr="00967EB6">
        <w:rPr>
          <w:rFonts w:ascii="Arial" w:hAnsi="Arial" w:cs="Arial"/>
          <w:color w:val="000000" w:themeColor="text1"/>
          <w:sz w:val="19"/>
          <w:szCs w:val="19"/>
        </w:rPr>
        <w:t xml:space="preserve">) 46-91-39, </w:t>
      </w:r>
      <w:r w:rsidR="00556432" w:rsidRPr="00967EB6">
        <w:rPr>
          <w:rFonts w:ascii="Arial" w:hAnsi="Arial" w:cs="Arial"/>
          <w:color w:val="000000" w:themeColor="text1"/>
          <w:sz w:val="19"/>
          <w:szCs w:val="19"/>
        </w:rPr>
        <w:t>50-75-74.</w:t>
      </w:r>
    </w:p>
    <w:p w:rsidR="00FE2EA4" w:rsidRPr="00967EB6" w:rsidRDefault="00DC16FF" w:rsidP="00DD5E84">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 xml:space="preserve">-  </w:t>
      </w:r>
      <w:r w:rsidR="004821B0" w:rsidRPr="00967EB6">
        <w:rPr>
          <w:rFonts w:ascii="Arial" w:hAnsi="Arial" w:cs="Arial"/>
          <w:color w:val="000000" w:themeColor="text1"/>
          <w:sz w:val="19"/>
          <w:szCs w:val="19"/>
        </w:rPr>
        <w:t xml:space="preserve">через страницу Департамента на официальном Портале органов государственной власти Тюменской области в информационно-телекоммуникационной сети "Интернет": </w:t>
      </w:r>
      <w:hyperlink r:id="rId6" w:history="1">
        <w:r w:rsidRPr="00967EB6">
          <w:rPr>
            <w:rStyle w:val="a4"/>
            <w:rFonts w:ascii="Arial" w:hAnsi="Arial" w:cs="Arial"/>
            <w:color w:val="000000" w:themeColor="text1"/>
            <w:sz w:val="19"/>
            <w:szCs w:val="19"/>
          </w:rPr>
          <w:t>http://www.admtyumen.ru</w:t>
        </w:r>
      </w:hyperlink>
      <w:r w:rsidR="00556432" w:rsidRPr="00967EB6">
        <w:rPr>
          <w:rFonts w:ascii="Arial" w:hAnsi="Arial" w:cs="Arial"/>
          <w:color w:val="000000" w:themeColor="text1"/>
          <w:sz w:val="19"/>
          <w:szCs w:val="19"/>
        </w:rPr>
        <w:t>;</w:t>
      </w:r>
    </w:p>
    <w:p w:rsidR="00FE2EA4" w:rsidRPr="00967EB6" w:rsidRDefault="00DC16FF" w:rsidP="00F4754C">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 xml:space="preserve"> -  через адрес электронной почты - E-</w:t>
      </w:r>
      <w:proofErr w:type="spellStart"/>
      <w:r w:rsidRPr="00967EB6">
        <w:rPr>
          <w:rFonts w:ascii="Arial" w:hAnsi="Arial" w:cs="Arial"/>
          <w:color w:val="000000" w:themeColor="text1"/>
          <w:sz w:val="19"/>
          <w:szCs w:val="19"/>
        </w:rPr>
        <w:t>mail</w:t>
      </w:r>
      <w:proofErr w:type="spellEnd"/>
      <w:r w:rsidRPr="00967EB6">
        <w:rPr>
          <w:rFonts w:ascii="Arial" w:hAnsi="Arial" w:cs="Arial"/>
          <w:color w:val="000000" w:themeColor="text1"/>
          <w:sz w:val="19"/>
          <w:szCs w:val="19"/>
        </w:rPr>
        <w:t xml:space="preserve">: </w:t>
      </w:r>
      <w:r w:rsidR="00327F0E" w:rsidRPr="00967EB6">
        <w:rPr>
          <w:rFonts w:ascii="Arial" w:hAnsi="Arial" w:cs="Arial"/>
          <w:color w:val="000000" w:themeColor="text1"/>
          <w:sz w:val="19"/>
          <w:szCs w:val="19"/>
        </w:rPr>
        <w:t>apk@72to.ru</w:t>
      </w:r>
      <w:r w:rsidRPr="00967EB6">
        <w:rPr>
          <w:rFonts w:ascii="Arial" w:hAnsi="Arial" w:cs="Arial"/>
          <w:color w:val="000000" w:themeColor="text1"/>
          <w:sz w:val="19"/>
          <w:szCs w:val="19"/>
        </w:rPr>
        <w:t>.</w:t>
      </w:r>
    </w:p>
    <w:p w:rsidR="00DC1F3B" w:rsidRPr="00967EB6" w:rsidRDefault="00DC1F3B" w:rsidP="00DC1F3B">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1.3.2. Для получения информации по вопросам предоставления государственной услуги заявители обращаются:</w:t>
      </w:r>
    </w:p>
    <w:p w:rsidR="00DC1F3B" w:rsidRPr="00967EB6" w:rsidRDefault="00DC1F3B" w:rsidP="00DC1F3B">
      <w:pPr>
        <w:widowControl w:val="0"/>
        <w:autoSpaceDE w:val="0"/>
        <w:autoSpaceDN w:val="0"/>
        <w:adjustRightInd w:val="0"/>
        <w:ind w:firstLine="680"/>
        <w:jc w:val="both"/>
        <w:rPr>
          <w:rFonts w:ascii="Arial" w:hAnsi="Arial" w:cs="Arial"/>
          <w:color w:val="000000" w:themeColor="text1"/>
          <w:sz w:val="19"/>
          <w:szCs w:val="19"/>
        </w:rPr>
      </w:pPr>
      <w:proofErr w:type="gramStart"/>
      <w:r w:rsidRPr="00967EB6">
        <w:rPr>
          <w:rFonts w:ascii="Arial" w:hAnsi="Arial" w:cs="Arial"/>
          <w:color w:val="000000" w:themeColor="text1"/>
          <w:sz w:val="19"/>
          <w:szCs w:val="19"/>
        </w:rPr>
        <w:t>- лично</w:t>
      </w:r>
      <w:r w:rsidR="00E77010" w:rsidRPr="00967EB6">
        <w:rPr>
          <w:rFonts w:ascii="Arial" w:hAnsi="Arial" w:cs="Arial"/>
          <w:color w:val="000000"/>
          <w:sz w:val="19"/>
          <w:szCs w:val="19"/>
        </w:rPr>
        <w:t xml:space="preserve"> к специалистам, ответственным за предоставление государственной услуги (далее – специалист, специалисты)</w:t>
      </w:r>
      <w:r w:rsidRPr="00967EB6">
        <w:rPr>
          <w:rFonts w:ascii="Arial" w:hAnsi="Arial" w:cs="Arial"/>
          <w:color w:val="000000" w:themeColor="text1"/>
          <w:sz w:val="19"/>
          <w:szCs w:val="19"/>
        </w:rPr>
        <w:t xml:space="preserve"> в отдел </w:t>
      </w:r>
      <w:r w:rsidR="00E30DB5" w:rsidRPr="00967EB6">
        <w:rPr>
          <w:rFonts w:ascii="Arial" w:hAnsi="Arial" w:cs="Arial"/>
          <w:color w:val="000000" w:themeColor="text1"/>
          <w:sz w:val="19"/>
          <w:szCs w:val="19"/>
        </w:rPr>
        <w:t>растениеводства</w:t>
      </w:r>
      <w:r w:rsidRPr="00967EB6">
        <w:rPr>
          <w:rFonts w:ascii="Arial" w:hAnsi="Arial" w:cs="Arial"/>
          <w:color w:val="000000" w:themeColor="text1"/>
          <w:sz w:val="19"/>
          <w:szCs w:val="19"/>
        </w:rPr>
        <w:t xml:space="preserve"> Департамента (далее - отдел), расположенный по адресу: г. Тюмень, ул. Хохрякова</w:t>
      </w:r>
      <w:r w:rsidR="00324EE6" w:rsidRPr="00967EB6">
        <w:rPr>
          <w:rFonts w:ascii="Arial" w:hAnsi="Arial" w:cs="Arial"/>
          <w:color w:val="000000" w:themeColor="text1"/>
          <w:sz w:val="19"/>
          <w:szCs w:val="19"/>
        </w:rPr>
        <w:t xml:space="preserve"> 47, четвертый этаж, </w:t>
      </w:r>
      <w:r w:rsidR="00E30DB5" w:rsidRPr="00967EB6">
        <w:rPr>
          <w:rFonts w:ascii="Arial" w:hAnsi="Arial" w:cs="Arial"/>
          <w:color w:val="000000" w:themeColor="text1"/>
          <w:sz w:val="19"/>
          <w:szCs w:val="19"/>
        </w:rPr>
        <w:t>кабинет 414</w:t>
      </w:r>
      <w:r w:rsidRPr="00967EB6">
        <w:rPr>
          <w:rFonts w:ascii="Arial" w:hAnsi="Arial" w:cs="Arial"/>
          <w:color w:val="000000" w:themeColor="text1"/>
          <w:sz w:val="19"/>
          <w:szCs w:val="19"/>
        </w:rPr>
        <w:t>;</w:t>
      </w:r>
      <w:proofErr w:type="gramEnd"/>
    </w:p>
    <w:p w:rsidR="00DC1F3B" w:rsidRPr="00967EB6" w:rsidRDefault="00DC1F3B" w:rsidP="00DC1F3B">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 xml:space="preserve">- по телефону отдела Департамента: (3452) </w:t>
      </w:r>
      <w:r w:rsidR="00E30DB5" w:rsidRPr="00967EB6">
        <w:rPr>
          <w:rFonts w:ascii="Arial" w:hAnsi="Arial" w:cs="Arial"/>
          <w:color w:val="000000" w:themeColor="text1"/>
          <w:sz w:val="19"/>
          <w:szCs w:val="19"/>
        </w:rPr>
        <w:t>50-75-12, 50-75-06</w:t>
      </w:r>
      <w:r w:rsidRPr="00967EB6">
        <w:rPr>
          <w:rFonts w:ascii="Arial" w:hAnsi="Arial" w:cs="Arial"/>
          <w:color w:val="000000" w:themeColor="text1"/>
          <w:sz w:val="19"/>
          <w:szCs w:val="19"/>
        </w:rPr>
        <w:t>;</w:t>
      </w:r>
    </w:p>
    <w:p w:rsidR="00DC1F3B" w:rsidRPr="00967EB6" w:rsidRDefault="00DC1F3B" w:rsidP="00DC1F3B">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 в письменном виде почтой в Департамент;</w:t>
      </w:r>
    </w:p>
    <w:p w:rsidR="00E30DB5" w:rsidRPr="00967EB6" w:rsidRDefault="000154D5" w:rsidP="00F12381">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 посредством электронной почты</w:t>
      </w:r>
      <w:r w:rsidR="00324EE6" w:rsidRPr="00967EB6">
        <w:rPr>
          <w:rFonts w:ascii="Arial" w:hAnsi="Arial" w:cs="Arial"/>
          <w:color w:val="000000" w:themeColor="text1"/>
          <w:sz w:val="19"/>
          <w:szCs w:val="19"/>
        </w:rPr>
        <w:t xml:space="preserve">: </w:t>
      </w:r>
      <w:proofErr w:type="spellStart"/>
      <w:r w:rsidR="00516FBC">
        <w:rPr>
          <w:rFonts w:ascii="Arial" w:hAnsi="Arial" w:cs="Arial"/>
          <w:color w:val="000000" w:themeColor="text1"/>
          <w:sz w:val="19"/>
          <w:szCs w:val="19"/>
          <w:lang w:val="en-US"/>
        </w:rPr>
        <w:t>IvanovaNP</w:t>
      </w:r>
      <w:proofErr w:type="spellEnd"/>
      <w:r w:rsidR="00E30DB5" w:rsidRPr="00967EB6">
        <w:rPr>
          <w:rFonts w:ascii="Arial" w:hAnsi="Arial" w:cs="Arial"/>
          <w:color w:val="000000" w:themeColor="text1"/>
          <w:sz w:val="19"/>
          <w:szCs w:val="19"/>
        </w:rPr>
        <w:t>@72</w:t>
      </w:r>
      <w:r w:rsidR="00E30DB5" w:rsidRPr="00967EB6">
        <w:rPr>
          <w:rFonts w:ascii="Arial" w:hAnsi="Arial" w:cs="Arial"/>
          <w:color w:val="000000" w:themeColor="text1"/>
          <w:sz w:val="19"/>
          <w:szCs w:val="19"/>
          <w:lang w:val="en-US"/>
        </w:rPr>
        <w:t>to</w:t>
      </w:r>
      <w:r w:rsidR="00E30DB5" w:rsidRPr="00967EB6">
        <w:rPr>
          <w:rFonts w:ascii="Arial" w:hAnsi="Arial" w:cs="Arial"/>
          <w:color w:val="000000" w:themeColor="text1"/>
          <w:sz w:val="19"/>
          <w:szCs w:val="19"/>
        </w:rPr>
        <w:t>.</w:t>
      </w:r>
      <w:proofErr w:type="spellStart"/>
      <w:r w:rsidR="00E30DB5" w:rsidRPr="00967EB6">
        <w:rPr>
          <w:rFonts w:ascii="Arial" w:hAnsi="Arial" w:cs="Arial"/>
          <w:color w:val="000000" w:themeColor="text1"/>
          <w:sz w:val="19"/>
          <w:szCs w:val="19"/>
          <w:lang w:val="en-US"/>
        </w:rPr>
        <w:t>ru</w:t>
      </w:r>
      <w:proofErr w:type="spellEnd"/>
      <w:r w:rsidR="00E30DB5" w:rsidRPr="00967EB6">
        <w:rPr>
          <w:rFonts w:ascii="Arial" w:hAnsi="Arial" w:cs="Arial"/>
          <w:color w:val="000000" w:themeColor="text1"/>
          <w:sz w:val="19"/>
          <w:szCs w:val="19"/>
        </w:rPr>
        <w:t xml:space="preserve">, </w:t>
      </w:r>
      <w:proofErr w:type="spellStart"/>
      <w:r w:rsidR="00E30DB5" w:rsidRPr="00967EB6">
        <w:rPr>
          <w:rFonts w:ascii="Arial" w:hAnsi="Arial" w:cs="Arial"/>
          <w:color w:val="000000" w:themeColor="text1"/>
          <w:sz w:val="19"/>
          <w:szCs w:val="19"/>
          <w:lang w:val="en-US"/>
        </w:rPr>
        <w:t>ReutskihLV</w:t>
      </w:r>
      <w:proofErr w:type="spellEnd"/>
      <w:r w:rsidR="00E30DB5" w:rsidRPr="00967EB6">
        <w:rPr>
          <w:rFonts w:ascii="Arial" w:hAnsi="Arial" w:cs="Arial"/>
          <w:color w:val="000000" w:themeColor="text1"/>
          <w:sz w:val="19"/>
          <w:szCs w:val="19"/>
        </w:rPr>
        <w:t>@72</w:t>
      </w:r>
      <w:r w:rsidR="00E30DB5" w:rsidRPr="00967EB6">
        <w:rPr>
          <w:rFonts w:ascii="Arial" w:hAnsi="Arial" w:cs="Arial"/>
          <w:color w:val="000000" w:themeColor="text1"/>
          <w:sz w:val="19"/>
          <w:szCs w:val="19"/>
          <w:lang w:val="en-US"/>
        </w:rPr>
        <w:t>to</w:t>
      </w:r>
      <w:r w:rsidR="00E30DB5" w:rsidRPr="00967EB6">
        <w:rPr>
          <w:rFonts w:ascii="Arial" w:hAnsi="Arial" w:cs="Arial"/>
          <w:color w:val="000000" w:themeColor="text1"/>
          <w:sz w:val="19"/>
          <w:szCs w:val="19"/>
        </w:rPr>
        <w:t>.</w:t>
      </w:r>
      <w:proofErr w:type="spellStart"/>
      <w:r w:rsidR="00E30DB5" w:rsidRPr="00967EB6">
        <w:rPr>
          <w:rFonts w:ascii="Arial" w:hAnsi="Arial" w:cs="Arial"/>
          <w:color w:val="000000" w:themeColor="text1"/>
          <w:sz w:val="19"/>
          <w:szCs w:val="19"/>
          <w:lang w:val="en-US"/>
        </w:rPr>
        <w:t>ru</w:t>
      </w:r>
      <w:proofErr w:type="spellEnd"/>
      <w:r w:rsidR="00E30DB5" w:rsidRPr="00967EB6">
        <w:rPr>
          <w:rFonts w:ascii="Arial" w:hAnsi="Arial" w:cs="Arial"/>
          <w:color w:val="000000" w:themeColor="text1"/>
          <w:sz w:val="19"/>
          <w:szCs w:val="19"/>
        </w:rPr>
        <w:t xml:space="preserve"> </w:t>
      </w:r>
    </w:p>
    <w:p w:rsidR="00DC1F3B" w:rsidRPr="00967EB6" w:rsidRDefault="000154D5" w:rsidP="00F12381">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w:t>
      </w:r>
      <w:r w:rsidR="00A57FD3" w:rsidRPr="00967EB6">
        <w:rPr>
          <w:rFonts w:ascii="Arial" w:hAnsi="Arial" w:cs="Arial"/>
          <w:color w:val="000000" w:themeColor="text1"/>
          <w:sz w:val="19"/>
          <w:szCs w:val="19"/>
        </w:rPr>
        <w:t xml:space="preserve"> </w:t>
      </w:r>
      <w:r w:rsidR="000A793A" w:rsidRPr="00967EB6">
        <w:rPr>
          <w:rFonts w:ascii="Arial" w:hAnsi="Arial" w:cs="Arial"/>
          <w:color w:val="000000" w:themeColor="text1"/>
          <w:sz w:val="19"/>
          <w:szCs w:val="19"/>
        </w:rPr>
        <w:t xml:space="preserve">посредством получения сведений в информационных системах общего пользования, в том числе в информационно-телекоммуникационной сети «Интернет» </w:t>
      </w:r>
      <w:r w:rsidR="00F86F87" w:rsidRPr="00967EB6">
        <w:rPr>
          <w:rFonts w:ascii="Arial" w:hAnsi="Arial" w:cs="Arial"/>
          <w:color w:val="000000" w:themeColor="text1"/>
          <w:sz w:val="19"/>
          <w:szCs w:val="19"/>
        </w:rPr>
        <w:t>на интернет-</w:t>
      </w:r>
      <w:r w:rsidR="000A793A" w:rsidRPr="00967EB6">
        <w:rPr>
          <w:rFonts w:ascii="Arial" w:hAnsi="Arial" w:cs="Arial"/>
          <w:color w:val="000000" w:themeColor="text1"/>
          <w:sz w:val="19"/>
          <w:szCs w:val="19"/>
        </w:rPr>
        <w:t>сайте «Государственные и муниципальные услуги в Тюменской области» (</w:t>
      </w:r>
      <w:proofErr w:type="spellStart"/>
      <w:r w:rsidR="000A793A" w:rsidRPr="00967EB6">
        <w:rPr>
          <w:rFonts w:ascii="Arial" w:hAnsi="Arial" w:cs="Arial"/>
          <w:color w:val="000000" w:themeColor="text1"/>
          <w:sz w:val="19"/>
          <w:szCs w:val="19"/>
        </w:rPr>
        <w:t>www</w:t>
      </w:r>
      <w:proofErr w:type="spellEnd"/>
      <w:r w:rsidR="000A793A" w:rsidRPr="00967EB6">
        <w:rPr>
          <w:rFonts w:ascii="Arial" w:hAnsi="Arial" w:cs="Arial"/>
          <w:color w:val="000000" w:themeColor="text1"/>
          <w:sz w:val="19"/>
          <w:szCs w:val="19"/>
        </w:rPr>
        <w:t>. uslugi.admtyumen.ru).</w:t>
      </w:r>
    </w:p>
    <w:p w:rsidR="00DC1F3B" w:rsidRPr="00967EB6" w:rsidRDefault="000A793A" w:rsidP="00DD5E84">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Прием заявителей осуществляется по рабочим дням в соответствии с графиком работы Департамента, указанном в пункте 1.3.1. настоящего Регламента.</w:t>
      </w:r>
    </w:p>
    <w:p w:rsidR="00A7489A" w:rsidRPr="00967EB6" w:rsidRDefault="00EA4196" w:rsidP="00DB72A8">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1.3.3.</w:t>
      </w:r>
      <w:r w:rsidR="00A7489A" w:rsidRPr="00967EB6">
        <w:rPr>
          <w:rFonts w:ascii="Arial" w:hAnsi="Arial" w:cs="Arial"/>
          <w:color w:val="000000" w:themeColor="text1"/>
          <w:sz w:val="19"/>
          <w:szCs w:val="19"/>
        </w:rPr>
        <w:t xml:space="preserve"> Заявители, обратившиеся в </w:t>
      </w:r>
      <w:r w:rsidR="00180959" w:rsidRPr="00967EB6">
        <w:rPr>
          <w:rFonts w:ascii="Arial" w:hAnsi="Arial" w:cs="Arial"/>
          <w:color w:val="000000" w:themeColor="text1"/>
          <w:sz w:val="19"/>
          <w:szCs w:val="19"/>
        </w:rPr>
        <w:t>Департамент</w:t>
      </w:r>
      <w:r w:rsidR="00A7489A" w:rsidRPr="00967EB6">
        <w:rPr>
          <w:rFonts w:ascii="Arial" w:hAnsi="Arial" w:cs="Arial"/>
          <w:color w:val="000000" w:themeColor="text1"/>
          <w:sz w:val="19"/>
          <w:szCs w:val="19"/>
        </w:rPr>
        <w:t xml:space="preserve"> непосредственно или посредством использования средств телефонной связи, электронной почты, информационно-телекоммуникационной сети  «Интернет» информируются:</w:t>
      </w:r>
    </w:p>
    <w:p w:rsidR="00A7489A" w:rsidRPr="00967EB6" w:rsidRDefault="00A7489A" w:rsidP="00A7489A">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 о порядке и сроках предоставления государственной услуги;</w:t>
      </w:r>
    </w:p>
    <w:p w:rsidR="00A7489A" w:rsidRPr="00967EB6" w:rsidRDefault="00A7489A" w:rsidP="00A7489A">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 о ходе предоставления государственной услуги.</w:t>
      </w:r>
    </w:p>
    <w:p w:rsidR="00A7489A" w:rsidRPr="00967EB6" w:rsidRDefault="00A7489A" w:rsidP="00A7489A">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lastRenderedPageBreak/>
        <w:t>Продолжительность консультирования Заявителей составляет в среднем:</w:t>
      </w:r>
    </w:p>
    <w:p w:rsidR="00A7489A" w:rsidRPr="00967EB6" w:rsidRDefault="00516FBC" w:rsidP="00A7489A">
      <w:pPr>
        <w:widowControl w:val="0"/>
        <w:autoSpaceDE w:val="0"/>
        <w:autoSpaceDN w:val="0"/>
        <w:adjustRightInd w:val="0"/>
        <w:ind w:firstLine="680"/>
        <w:jc w:val="both"/>
        <w:rPr>
          <w:rFonts w:ascii="Arial" w:hAnsi="Arial" w:cs="Arial"/>
          <w:color w:val="000000" w:themeColor="text1"/>
          <w:sz w:val="19"/>
          <w:szCs w:val="19"/>
        </w:rPr>
      </w:pPr>
      <w:r>
        <w:rPr>
          <w:rFonts w:ascii="Arial" w:hAnsi="Arial" w:cs="Arial"/>
          <w:color w:val="000000" w:themeColor="text1"/>
          <w:sz w:val="19"/>
          <w:szCs w:val="19"/>
        </w:rPr>
        <w:t xml:space="preserve">при личном приёме - </w:t>
      </w:r>
      <w:r w:rsidRPr="003467A6">
        <w:rPr>
          <w:rFonts w:ascii="Arial" w:hAnsi="Arial" w:cs="Arial"/>
          <w:color w:val="000000" w:themeColor="text1"/>
          <w:sz w:val="19"/>
          <w:szCs w:val="19"/>
        </w:rPr>
        <w:t>1</w:t>
      </w:r>
      <w:r w:rsidR="00A7489A" w:rsidRPr="00967EB6">
        <w:rPr>
          <w:rFonts w:ascii="Arial" w:hAnsi="Arial" w:cs="Arial"/>
          <w:color w:val="000000" w:themeColor="text1"/>
          <w:sz w:val="19"/>
          <w:szCs w:val="19"/>
        </w:rPr>
        <w:t>0 минут,</w:t>
      </w:r>
    </w:p>
    <w:p w:rsidR="00A7489A" w:rsidRPr="00967EB6" w:rsidRDefault="00A7489A" w:rsidP="00A7489A">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 xml:space="preserve">при ответе на телефонный звонок - 10 минут, </w:t>
      </w:r>
    </w:p>
    <w:p w:rsidR="00D844B9" w:rsidRPr="00967EB6" w:rsidRDefault="00D844B9" w:rsidP="00D844B9">
      <w:pPr>
        <w:widowControl w:val="0"/>
        <w:autoSpaceDE w:val="0"/>
        <w:autoSpaceDN w:val="0"/>
        <w:adjustRightInd w:val="0"/>
        <w:jc w:val="both"/>
        <w:rPr>
          <w:rFonts w:ascii="Arial" w:hAnsi="Arial" w:cs="Arial"/>
          <w:color w:val="000000" w:themeColor="text1"/>
          <w:sz w:val="19"/>
          <w:szCs w:val="19"/>
        </w:rPr>
      </w:pPr>
      <w:r w:rsidRPr="00967EB6">
        <w:rPr>
          <w:rFonts w:ascii="Arial" w:hAnsi="Arial" w:cs="Arial"/>
          <w:color w:val="000000" w:themeColor="text1"/>
          <w:sz w:val="19"/>
          <w:szCs w:val="19"/>
        </w:rPr>
        <w:t xml:space="preserve">          </w:t>
      </w:r>
      <w:r w:rsidR="00A7489A" w:rsidRPr="00967EB6">
        <w:rPr>
          <w:rFonts w:ascii="Arial" w:hAnsi="Arial" w:cs="Arial"/>
          <w:color w:val="000000" w:themeColor="text1"/>
          <w:sz w:val="19"/>
          <w:szCs w:val="19"/>
        </w:rPr>
        <w:t xml:space="preserve"> </w:t>
      </w:r>
      <w:r w:rsidRPr="00967EB6">
        <w:rPr>
          <w:rFonts w:ascii="Arial" w:hAnsi="Arial" w:cs="Arial"/>
          <w:sz w:val="19"/>
          <w:szCs w:val="19"/>
        </w:rPr>
        <w:t>по электронной почте – 1 день, в рамках которого рассматриваются и даются ответы, на обращения, поступившие в течение дня.</w:t>
      </w:r>
      <w:r w:rsidRPr="00967EB6">
        <w:rPr>
          <w:rFonts w:ascii="Arial" w:hAnsi="Arial" w:cs="Arial"/>
          <w:color w:val="000000" w:themeColor="text1"/>
          <w:sz w:val="19"/>
          <w:szCs w:val="19"/>
        </w:rPr>
        <w:t xml:space="preserve"> </w:t>
      </w:r>
    </w:p>
    <w:p w:rsidR="00A7489A" w:rsidRPr="00967EB6" w:rsidRDefault="00EA4196" w:rsidP="00A7489A">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 xml:space="preserve"> 1.3.</w:t>
      </w:r>
      <w:r w:rsidR="00A7489A" w:rsidRPr="00967EB6">
        <w:rPr>
          <w:rFonts w:ascii="Arial" w:hAnsi="Arial" w:cs="Arial"/>
          <w:color w:val="000000" w:themeColor="text1"/>
          <w:sz w:val="19"/>
          <w:szCs w:val="19"/>
        </w:rPr>
        <w:t>4. Основными требованиями к информированию заявителей являются:</w:t>
      </w:r>
    </w:p>
    <w:p w:rsidR="00A7489A" w:rsidRPr="00967EB6" w:rsidRDefault="00A7489A" w:rsidP="00A7489A">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 достоверность предоставляемой информации;</w:t>
      </w:r>
    </w:p>
    <w:p w:rsidR="00A7489A" w:rsidRPr="00967EB6" w:rsidRDefault="00A7489A" w:rsidP="00A7489A">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 четкость в изложении информации;</w:t>
      </w:r>
    </w:p>
    <w:p w:rsidR="00A7489A" w:rsidRPr="00967EB6" w:rsidRDefault="00A7489A" w:rsidP="00A7489A">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 полнота информирования;</w:t>
      </w:r>
    </w:p>
    <w:p w:rsidR="00A7489A" w:rsidRPr="00967EB6" w:rsidRDefault="00A7489A" w:rsidP="00A7489A">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 удобство и доступность получения информации;</w:t>
      </w:r>
    </w:p>
    <w:p w:rsidR="00A7489A" w:rsidRPr="00967EB6" w:rsidRDefault="00A7489A" w:rsidP="00A7489A">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 оперативность предоставления информации.</w:t>
      </w:r>
    </w:p>
    <w:p w:rsidR="00A7489A" w:rsidRPr="00967EB6" w:rsidRDefault="00EA4196" w:rsidP="00A7489A">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1.3</w:t>
      </w:r>
      <w:r w:rsidR="00A7489A" w:rsidRPr="00967EB6">
        <w:rPr>
          <w:rFonts w:ascii="Arial" w:hAnsi="Arial" w:cs="Arial"/>
          <w:color w:val="000000" w:themeColor="text1"/>
          <w:sz w:val="19"/>
          <w:szCs w:val="19"/>
        </w:rPr>
        <w:t>.5. Информирование заявителей организуется следующим образом:</w:t>
      </w:r>
    </w:p>
    <w:p w:rsidR="00A7489A" w:rsidRPr="00967EB6" w:rsidRDefault="00A7489A" w:rsidP="00A7489A">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 индивидуальное информирование;</w:t>
      </w:r>
    </w:p>
    <w:p w:rsidR="00A7489A" w:rsidRPr="00967EB6" w:rsidRDefault="00A7489A" w:rsidP="00A7489A">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 публичное информирование.</w:t>
      </w:r>
    </w:p>
    <w:p w:rsidR="00A7489A" w:rsidRPr="00967EB6" w:rsidRDefault="00A7489A" w:rsidP="00A7489A">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Информирование проводится в форме:</w:t>
      </w:r>
    </w:p>
    <w:p w:rsidR="00A7489A" w:rsidRPr="00967EB6" w:rsidRDefault="00A7489A" w:rsidP="00A7489A">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 устного информирования;</w:t>
      </w:r>
    </w:p>
    <w:p w:rsidR="00A7489A" w:rsidRPr="00967EB6" w:rsidRDefault="00A7489A" w:rsidP="00A7489A">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 письменного информирования.</w:t>
      </w:r>
    </w:p>
    <w:p w:rsidR="00B82452" w:rsidRPr="00967EB6" w:rsidRDefault="00B82452" w:rsidP="00B82452">
      <w:pPr>
        <w:widowControl w:val="0"/>
        <w:autoSpaceDE w:val="0"/>
        <w:autoSpaceDN w:val="0"/>
        <w:adjustRightInd w:val="0"/>
        <w:ind w:firstLine="680"/>
        <w:jc w:val="both"/>
        <w:rPr>
          <w:rFonts w:ascii="Arial" w:hAnsi="Arial" w:cs="Arial"/>
          <w:color w:val="000000"/>
          <w:sz w:val="19"/>
          <w:szCs w:val="19"/>
        </w:rPr>
      </w:pPr>
      <w:r w:rsidRPr="00967EB6">
        <w:rPr>
          <w:rFonts w:ascii="Arial" w:hAnsi="Arial" w:cs="Arial"/>
          <w:color w:val="000000"/>
          <w:sz w:val="19"/>
          <w:szCs w:val="19"/>
        </w:rPr>
        <w:t>1.3.6. Индивидуальное устное информирование осуществляется при обращении заявителей за информацией:</w:t>
      </w:r>
    </w:p>
    <w:p w:rsidR="00B82452" w:rsidRPr="00967EB6" w:rsidRDefault="00B82452" w:rsidP="00B82452">
      <w:pPr>
        <w:widowControl w:val="0"/>
        <w:autoSpaceDE w:val="0"/>
        <w:autoSpaceDN w:val="0"/>
        <w:adjustRightInd w:val="0"/>
        <w:ind w:firstLine="680"/>
        <w:jc w:val="both"/>
        <w:rPr>
          <w:rFonts w:ascii="Arial" w:hAnsi="Arial" w:cs="Arial"/>
          <w:color w:val="000000"/>
          <w:sz w:val="19"/>
          <w:szCs w:val="19"/>
        </w:rPr>
      </w:pPr>
      <w:r w:rsidRPr="00967EB6">
        <w:rPr>
          <w:rFonts w:ascii="Arial" w:hAnsi="Arial" w:cs="Arial"/>
          <w:color w:val="000000"/>
          <w:sz w:val="19"/>
          <w:szCs w:val="19"/>
        </w:rPr>
        <w:t>- лично;</w:t>
      </w:r>
    </w:p>
    <w:p w:rsidR="00B82452" w:rsidRPr="00967EB6" w:rsidRDefault="00B82452" w:rsidP="00B82452">
      <w:pPr>
        <w:widowControl w:val="0"/>
        <w:autoSpaceDE w:val="0"/>
        <w:autoSpaceDN w:val="0"/>
        <w:adjustRightInd w:val="0"/>
        <w:ind w:firstLine="680"/>
        <w:jc w:val="both"/>
        <w:rPr>
          <w:rFonts w:ascii="Arial" w:hAnsi="Arial" w:cs="Arial"/>
          <w:color w:val="000000"/>
          <w:sz w:val="19"/>
          <w:szCs w:val="19"/>
        </w:rPr>
      </w:pPr>
      <w:r w:rsidRPr="00967EB6">
        <w:rPr>
          <w:rFonts w:ascii="Arial" w:hAnsi="Arial" w:cs="Arial"/>
          <w:color w:val="000000"/>
          <w:sz w:val="19"/>
          <w:szCs w:val="19"/>
        </w:rPr>
        <w:t>- по телефону.</w:t>
      </w:r>
    </w:p>
    <w:p w:rsidR="00B82452" w:rsidRPr="00967EB6" w:rsidRDefault="00B82452" w:rsidP="00B82452">
      <w:pPr>
        <w:widowControl w:val="0"/>
        <w:autoSpaceDE w:val="0"/>
        <w:autoSpaceDN w:val="0"/>
        <w:adjustRightInd w:val="0"/>
        <w:ind w:firstLine="680"/>
        <w:jc w:val="both"/>
        <w:rPr>
          <w:rFonts w:ascii="Arial" w:hAnsi="Arial" w:cs="Arial"/>
          <w:sz w:val="19"/>
          <w:szCs w:val="19"/>
        </w:rPr>
      </w:pPr>
      <w:r w:rsidRPr="00967EB6">
        <w:rPr>
          <w:rFonts w:ascii="Arial" w:hAnsi="Arial" w:cs="Arial"/>
          <w:color w:val="000000"/>
          <w:sz w:val="19"/>
          <w:szCs w:val="19"/>
        </w:rPr>
        <w:t>Индивидуальное устное информирование осуществляется специалистами отдела,</w:t>
      </w:r>
      <w:r w:rsidRPr="00967EB6">
        <w:rPr>
          <w:rFonts w:ascii="Arial" w:hAnsi="Arial" w:cs="Arial"/>
          <w:sz w:val="19"/>
          <w:szCs w:val="19"/>
        </w:rPr>
        <w:t xml:space="preserve"> ответственными за прием и рассмотрение документов, осуществляется при обращении заявителей за информацией.</w:t>
      </w:r>
    </w:p>
    <w:p w:rsidR="00B82452" w:rsidRPr="00967EB6" w:rsidRDefault="00B82452" w:rsidP="00B82452">
      <w:pPr>
        <w:widowControl w:val="0"/>
        <w:autoSpaceDE w:val="0"/>
        <w:autoSpaceDN w:val="0"/>
        <w:adjustRightInd w:val="0"/>
        <w:ind w:firstLine="680"/>
        <w:jc w:val="both"/>
        <w:rPr>
          <w:rFonts w:ascii="Arial" w:hAnsi="Arial" w:cs="Arial"/>
          <w:color w:val="000000"/>
          <w:sz w:val="19"/>
          <w:szCs w:val="19"/>
        </w:rPr>
      </w:pPr>
      <w:r w:rsidRPr="00967EB6">
        <w:rPr>
          <w:rFonts w:ascii="Arial" w:hAnsi="Arial" w:cs="Arial"/>
          <w:color w:val="000000"/>
          <w:sz w:val="19"/>
          <w:szCs w:val="19"/>
        </w:rPr>
        <w:t>Специалист, осуществляющий индивидуальное устное информирование, должен принять все необходимые меры для дачи полного и оперативного ответа на поставленные вопросы.</w:t>
      </w:r>
    </w:p>
    <w:p w:rsidR="00B82452" w:rsidRPr="00967EB6" w:rsidRDefault="00B82452" w:rsidP="00B82452">
      <w:pPr>
        <w:widowControl w:val="0"/>
        <w:autoSpaceDE w:val="0"/>
        <w:autoSpaceDN w:val="0"/>
        <w:adjustRightInd w:val="0"/>
        <w:ind w:firstLine="680"/>
        <w:jc w:val="both"/>
        <w:rPr>
          <w:rFonts w:ascii="Arial" w:hAnsi="Arial" w:cs="Arial"/>
          <w:color w:val="000000"/>
          <w:sz w:val="19"/>
          <w:szCs w:val="19"/>
        </w:rPr>
      </w:pPr>
      <w:r w:rsidRPr="00967EB6">
        <w:rPr>
          <w:rFonts w:ascii="Arial" w:hAnsi="Arial" w:cs="Arial"/>
          <w:color w:val="000000"/>
          <w:sz w:val="19"/>
          <w:szCs w:val="19"/>
        </w:rPr>
        <w:t xml:space="preserve">  Специалист, осуществляющий прием и информирование (по телефону или лично), должен корректно и внимательно относиться к заявителю, не унижая его чести и достоинства. Информирование должно проводиться без больших пауз, лишних слов, оборотов и эмоций.</w:t>
      </w:r>
    </w:p>
    <w:p w:rsidR="00B82452" w:rsidRPr="00967EB6" w:rsidRDefault="00B82452" w:rsidP="00B82452">
      <w:pPr>
        <w:widowControl w:val="0"/>
        <w:autoSpaceDE w:val="0"/>
        <w:autoSpaceDN w:val="0"/>
        <w:adjustRightInd w:val="0"/>
        <w:ind w:firstLine="680"/>
        <w:jc w:val="both"/>
        <w:rPr>
          <w:rFonts w:ascii="Arial" w:hAnsi="Arial" w:cs="Arial"/>
          <w:color w:val="000000"/>
          <w:sz w:val="19"/>
          <w:szCs w:val="19"/>
        </w:rPr>
      </w:pPr>
      <w:r w:rsidRPr="00967EB6">
        <w:rPr>
          <w:rFonts w:ascii="Arial" w:hAnsi="Arial" w:cs="Arial"/>
          <w:color w:val="000000"/>
          <w:sz w:val="19"/>
          <w:szCs w:val="19"/>
        </w:rPr>
        <w:t>Ответ на телефонный звонок должен начинаться с информации о наименовании органа, в который позвонил заявитель, фамилии, имени, отчестве и должности специалиста, принявшего телефонный звонок.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осуществляющий прием и информирование, должен кратко подвести итоги и перечислить меры, которые надо принять (кто именно, когда и что должен сделать).</w:t>
      </w:r>
    </w:p>
    <w:p w:rsidR="00B82452" w:rsidRPr="00967EB6" w:rsidRDefault="00B82452" w:rsidP="00B82452">
      <w:pPr>
        <w:widowControl w:val="0"/>
        <w:autoSpaceDE w:val="0"/>
        <w:autoSpaceDN w:val="0"/>
        <w:adjustRightInd w:val="0"/>
        <w:ind w:firstLine="680"/>
        <w:jc w:val="both"/>
        <w:rPr>
          <w:rFonts w:ascii="Arial" w:hAnsi="Arial" w:cs="Arial"/>
          <w:color w:val="000000"/>
          <w:sz w:val="19"/>
          <w:szCs w:val="19"/>
        </w:rPr>
      </w:pPr>
      <w:r w:rsidRPr="00967EB6">
        <w:rPr>
          <w:rFonts w:ascii="Arial" w:hAnsi="Arial" w:cs="Arial"/>
          <w:color w:val="000000"/>
          <w:sz w:val="19"/>
          <w:szCs w:val="19"/>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заявителю должен быть сообщен телефонный номер, по которому можно получить необходимую информацию.</w:t>
      </w:r>
    </w:p>
    <w:p w:rsidR="00B82452" w:rsidRPr="00967EB6" w:rsidRDefault="00B82452" w:rsidP="00B82452">
      <w:pPr>
        <w:widowControl w:val="0"/>
        <w:autoSpaceDE w:val="0"/>
        <w:autoSpaceDN w:val="0"/>
        <w:adjustRightInd w:val="0"/>
        <w:ind w:firstLine="680"/>
        <w:jc w:val="both"/>
        <w:rPr>
          <w:rFonts w:ascii="Arial" w:hAnsi="Arial" w:cs="Arial"/>
          <w:color w:val="000000"/>
          <w:sz w:val="19"/>
          <w:szCs w:val="19"/>
        </w:rPr>
      </w:pPr>
      <w:r w:rsidRPr="00967EB6">
        <w:rPr>
          <w:rFonts w:ascii="Arial" w:hAnsi="Arial" w:cs="Arial"/>
          <w:color w:val="000000"/>
          <w:sz w:val="19"/>
          <w:szCs w:val="19"/>
        </w:rPr>
        <w:t>Специалист не вправе осуществлять консультирование заявителя, выходящее за рамки информирования о стандартных процедурах и условиях исполнения государственного полномочия и влияющее прямо или косвенно на индивидуальные решения заявителя.</w:t>
      </w:r>
    </w:p>
    <w:p w:rsidR="00B82452" w:rsidRPr="00967EB6" w:rsidRDefault="00B82452" w:rsidP="00B82452">
      <w:pPr>
        <w:widowControl w:val="0"/>
        <w:autoSpaceDE w:val="0"/>
        <w:autoSpaceDN w:val="0"/>
        <w:adjustRightInd w:val="0"/>
        <w:ind w:firstLine="680"/>
        <w:jc w:val="both"/>
        <w:rPr>
          <w:rFonts w:ascii="Arial" w:hAnsi="Arial" w:cs="Arial"/>
          <w:b/>
          <w:sz w:val="19"/>
          <w:szCs w:val="19"/>
        </w:rPr>
      </w:pPr>
      <w:r w:rsidRPr="00967EB6">
        <w:rPr>
          <w:rFonts w:ascii="Arial" w:hAnsi="Arial" w:cs="Arial"/>
          <w:color w:val="000000"/>
          <w:sz w:val="19"/>
          <w:szCs w:val="19"/>
        </w:rPr>
        <w:t xml:space="preserve">1.3.7. </w:t>
      </w:r>
      <w:r w:rsidRPr="00967EB6">
        <w:rPr>
          <w:rFonts w:ascii="Arial" w:hAnsi="Arial" w:cs="Arial"/>
          <w:sz w:val="19"/>
          <w:szCs w:val="19"/>
        </w:rPr>
        <w:t>Индивидуальное письменное информирование при обращении заявителя в Департамент осуществляется путем направления ответа почтовым отправлением или по электронной почте (при наличии соответствующей просьбы заявителя). При индивидуальном письменном информировании ответ направляется заявителю в течение 30 дней со дня регистрации обращения, которая осуществляется в день его поступления  в Департамент</w:t>
      </w:r>
      <w:r w:rsidRPr="00967EB6">
        <w:rPr>
          <w:rFonts w:ascii="Arial" w:hAnsi="Arial" w:cs="Arial"/>
          <w:b/>
          <w:sz w:val="19"/>
          <w:szCs w:val="19"/>
        </w:rPr>
        <w:t>.</w:t>
      </w:r>
    </w:p>
    <w:p w:rsidR="00A7489A" w:rsidRPr="00967EB6" w:rsidRDefault="00EA4196" w:rsidP="00A7489A">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1.3</w:t>
      </w:r>
      <w:r w:rsidR="00A7489A" w:rsidRPr="00967EB6">
        <w:rPr>
          <w:rFonts w:ascii="Arial" w:hAnsi="Arial" w:cs="Arial"/>
          <w:color w:val="000000" w:themeColor="text1"/>
          <w:sz w:val="19"/>
          <w:szCs w:val="19"/>
        </w:rPr>
        <w:t xml:space="preserve">.8. В любое время со дня приема документов, заявитель имеет право на получение сведений о прохождении процедуры, при помощи телефона, информационно-телекоммуникационной сети "Интернет", электронной почты или посредством личного </w:t>
      </w:r>
      <w:r w:rsidRPr="00967EB6">
        <w:rPr>
          <w:rFonts w:ascii="Arial" w:hAnsi="Arial" w:cs="Arial"/>
          <w:color w:val="000000" w:themeColor="text1"/>
          <w:sz w:val="19"/>
          <w:szCs w:val="19"/>
        </w:rPr>
        <w:t xml:space="preserve">посещения Департамента. </w:t>
      </w:r>
    </w:p>
    <w:p w:rsidR="00A7489A" w:rsidRPr="00967EB6" w:rsidRDefault="00EA4196" w:rsidP="00A7489A">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1.3</w:t>
      </w:r>
      <w:r w:rsidR="00A7489A" w:rsidRPr="00967EB6">
        <w:rPr>
          <w:rFonts w:ascii="Arial" w:hAnsi="Arial" w:cs="Arial"/>
          <w:color w:val="000000" w:themeColor="text1"/>
          <w:sz w:val="19"/>
          <w:szCs w:val="19"/>
        </w:rPr>
        <w:t xml:space="preserve">.9. Информация об отказе в предоставлении государственной услуги  направляется заявителю почтовым отправлением. </w:t>
      </w:r>
    </w:p>
    <w:p w:rsidR="00EA4196" w:rsidRPr="00967EB6" w:rsidRDefault="00EA4196" w:rsidP="00EA4196">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1.3</w:t>
      </w:r>
      <w:r w:rsidR="00A7489A" w:rsidRPr="00967EB6">
        <w:rPr>
          <w:rFonts w:ascii="Arial" w:hAnsi="Arial" w:cs="Arial"/>
          <w:color w:val="000000" w:themeColor="text1"/>
          <w:sz w:val="19"/>
          <w:szCs w:val="19"/>
        </w:rPr>
        <w:t>.10. Публичное устное информирование осуществляется посредством привлечения средств массовой информации (далее - СМИ) - радио, телевидения. Выступления специалистов Департамента по местному радио и телевидению согласовываются с руководителем Департамента.</w:t>
      </w:r>
    </w:p>
    <w:p w:rsidR="00EA4196" w:rsidRPr="00967EB6" w:rsidRDefault="00EA4196" w:rsidP="00EA4196">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 xml:space="preserve">1.3.11. Публичное письменное информирование осуществляется путем публикации информационных материалов в информационно-телекоммуникационной сети "Интернет" </w:t>
      </w:r>
      <w:r w:rsidR="0013437F" w:rsidRPr="00967EB6">
        <w:rPr>
          <w:rFonts w:ascii="Arial" w:hAnsi="Arial" w:cs="Arial"/>
          <w:color w:val="000000" w:themeColor="text1"/>
          <w:sz w:val="19"/>
          <w:szCs w:val="19"/>
        </w:rPr>
        <w:t>на интернет-</w:t>
      </w:r>
      <w:r w:rsidRPr="00967EB6">
        <w:rPr>
          <w:rFonts w:ascii="Arial" w:hAnsi="Arial" w:cs="Arial"/>
          <w:color w:val="000000" w:themeColor="text1"/>
          <w:sz w:val="19"/>
          <w:szCs w:val="19"/>
        </w:rPr>
        <w:t>сайте «Государственные и муниципальные ус</w:t>
      </w:r>
      <w:r w:rsidR="008C784F" w:rsidRPr="00967EB6">
        <w:rPr>
          <w:rFonts w:ascii="Arial" w:hAnsi="Arial" w:cs="Arial"/>
          <w:color w:val="000000" w:themeColor="text1"/>
          <w:sz w:val="19"/>
          <w:szCs w:val="19"/>
        </w:rPr>
        <w:t>луги в Тюменской области» (www.</w:t>
      </w:r>
      <w:r w:rsidRPr="00967EB6">
        <w:rPr>
          <w:rFonts w:ascii="Arial" w:hAnsi="Arial" w:cs="Arial"/>
          <w:color w:val="000000" w:themeColor="text1"/>
          <w:sz w:val="19"/>
          <w:szCs w:val="19"/>
        </w:rPr>
        <w:t>uslugi.admtyumen.ru) и на информационных стендах в помещениях отдела.</w:t>
      </w:r>
    </w:p>
    <w:p w:rsidR="00EA4196" w:rsidRPr="00967EB6" w:rsidRDefault="00061D0E" w:rsidP="00EA4196">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 xml:space="preserve">1.3.12. </w:t>
      </w:r>
      <w:r w:rsidR="00EA4196" w:rsidRPr="00967EB6">
        <w:rPr>
          <w:rFonts w:ascii="Arial" w:hAnsi="Arial" w:cs="Arial"/>
          <w:color w:val="000000" w:themeColor="text1"/>
          <w:sz w:val="19"/>
          <w:szCs w:val="19"/>
        </w:rPr>
        <w:t xml:space="preserve">На информационных стендах и </w:t>
      </w:r>
      <w:r w:rsidR="00573E4C" w:rsidRPr="00967EB6">
        <w:rPr>
          <w:rFonts w:ascii="Arial" w:hAnsi="Arial" w:cs="Arial"/>
          <w:color w:val="000000" w:themeColor="text1"/>
          <w:sz w:val="19"/>
          <w:szCs w:val="19"/>
        </w:rPr>
        <w:t xml:space="preserve">в информационно-телекоммуникационной сети "Интернет" </w:t>
      </w:r>
      <w:r w:rsidR="0013437F" w:rsidRPr="00967EB6">
        <w:rPr>
          <w:rFonts w:ascii="Arial" w:hAnsi="Arial" w:cs="Arial"/>
          <w:color w:val="000000" w:themeColor="text1"/>
          <w:sz w:val="19"/>
          <w:szCs w:val="19"/>
        </w:rPr>
        <w:t>на интернет-</w:t>
      </w:r>
      <w:r w:rsidR="00573E4C" w:rsidRPr="00967EB6">
        <w:rPr>
          <w:rFonts w:ascii="Arial" w:hAnsi="Arial" w:cs="Arial"/>
          <w:color w:val="000000" w:themeColor="text1"/>
          <w:sz w:val="19"/>
          <w:szCs w:val="19"/>
        </w:rPr>
        <w:t>сайте «Государственные и муниципальные ус</w:t>
      </w:r>
      <w:r w:rsidR="008C784F" w:rsidRPr="00967EB6">
        <w:rPr>
          <w:rFonts w:ascii="Arial" w:hAnsi="Arial" w:cs="Arial"/>
          <w:color w:val="000000" w:themeColor="text1"/>
          <w:sz w:val="19"/>
          <w:szCs w:val="19"/>
        </w:rPr>
        <w:t>луги в Тюменской области» (www.</w:t>
      </w:r>
      <w:r w:rsidR="00573E4C" w:rsidRPr="00967EB6">
        <w:rPr>
          <w:rFonts w:ascii="Arial" w:hAnsi="Arial" w:cs="Arial"/>
          <w:color w:val="000000" w:themeColor="text1"/>
          <w:sz w:val="19"/>
          <w:szCs w:val="19"/>
        </w:rPr>
        <w:t>uslugi.admtyumen.ru)</w:t>
      </w:r>
      <w:r w:rsidR="00EA4196" w:rsidRPr="00967EB6">
        <w:rPr>
          <w:rFonts w:ascii="Arial" w:hAnsi="Arial" w:cs="Arial"/>
          <w:color w:val="000000" w:themeColor="text1"/>
          <w:sz w:val="19"/>
          <w:szCs w:val="19"/>
        </w:rPr>
        <w:t xml:space="preserve"> размещается следующая информация:</w:t>
      </w:r>
    </w:p>
    <w:p w:rsidR="00EA4196" w:rsidRPr="00967EB6" w:rsidRDefault="00EA4196" w:rsidP="00EA4196">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 текст настоящего Регламента с приложениями;</w:t>
      </w:r>
    </w:p>
    <w:p w:rsidR="00EA4196" w:rsidRPr="00967EB6" w:rsidRDefault="00EA4196" w:rsidP="00EA4196">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 перечни документов, необходимых для предоставления государственной услуги, и требования, предъявляемые к этим документам;</w:t>
      </w:r>
    </w:p>
    <w:p w:rsidR="008F7962" w:rsidRDefault="008F7962" w:rsidP="00EA4196">
      <w:pPr>
        <w:widowControl w:val="0"/>
        <w:autoSpaceDE w:val="0"/>
        <w:autoSpaceDN w:val="0"/>
        <w:adjustRightInd w:val="0"/>
        <w:ind w:firstLine="680"/>
        <w:jc w:val="both"/>
        <w:rPr>
          <w:rFonts w:ascii="Arial" w:hAnsi="Arial" w:cs="Arial"/>
          <w:color w:val="000000" w:themeColor="text1"/>
          <w:sz w:val="19"/>
          <w:szCs w:val="19"/>
        </w:rPr>
      </w:pPr>
    </w:p>
    <w:p w:rsidR="00EA4196" w:rsidRPr="00967EB6" w:rsidRDefault="00EA4196" w:rsidP="00EA4196">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lastRenderedPageBreak/>
        <w:t xml:space="preserve">- образец заполнения </w:t>
      </w:r>
      <w:r w:rsidR="00516FBC">
        <w:rPr>
          <w:rFonts w:ascii="Arial" w:hAnsi="Arial" w:cs="Arial"/>
          <w:color w:val="000000" w:themeColor="text1"/>
          <w:sz w:val="19"/>
          <w:szCs w:val="19"/>
        </w:rPr>
        <w:t xml:space="preserve">заявки </w:t>
      </w:r>
      <w:r w:rsidRPr="00967EB6">
        <w:rPr>
          <w:rFonts w:ascii="Arial" w:hAnsi="Arial" w:cs="Arial"/>
          <w:color w:val="000000" w:themeColor="text1"/>
          <w:sz w:val="19"/>
          <w:szCs w:val="19"/>
        </w:rPr>
        <w:t>на предоставление государстве</w:t>
      </w:r>
      <w:r w:rsidR="00516FBC">
        <w:rPr>
          <w:rFonts w:ascii="Arial" w:hAnsi="Arial" w:cs="Arial"/>
          <w:color w:val="000000" w:themeColor="text1"/>
          <w:sz w:val="19"/>
          <w:szCs w:val="19"/>
        </w:rPr>
        <w:t>нной услуги, рекомендации по ее</w:t>
      </w:r>
      <w:r w:rsidRPr="00967EB6">
        <w:rPr>
          <w:rFonts w:ascii="Arial" w:hAnsi="Arial" w:cs="Arial"/>
          <w:color w:val="000000" w:themeColor="text1"/>
          <w:sz w:val="19"/>
          <w:szCs w:val="19"/>
        </w:rPr>
        <w:t xml:space="preserve"> заполнению;</w:t>
      </w:r>
    </w:p>
    <w:p w:rsidR="00EA4196" w:rsidRPr="00967EB6" w:rsidRDefault="00EA4196" w:rsidP="00EA4196">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 основания отказа в предоставлении государственной услуги;</w:t>
      </w:r>
    </w:p>
    <w:p w:rsidR="00EA4196" w:rsidRPr="00967EB6" w:rsidRDefault="00EA4196" w:rsidP="00EA4196">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Тексты материалов печатаются удобным для чтения шрифтом, без исправлений, наиболее важные места рекомендуется выделять другим шрифтом.</w:t>
      </w:r>
    </w:p>
    <w:p w:rsidR="0004259D" w:rsidRPr="002D505F" w:rsidRDefault="00573E4C" w:rsidP="002D505F">
      <w:pPr>
        <w:widowControl w:val="0"/>
        <w:autoSpaceDE w:val="0"/>
        <w:autoSpaceDN w:val="0"/>
        <w:adjustRightInd w:val="0"/>
        <w:ind w:firstLine="680"/>
        <w:jc w:val="both"/>
        <w:rPr>
          <w:rFonts w:ascii="Arial" w:hAnsi="Arial" w:cs="Arial"/>
          <w:color w:val="000000" w:themeColor="text1"/>
          <w:sz w:val="19"/>
          <w:szCs w:val="19"/>
        </w:rPr>
      </w:pPr>
      <w:r w:rsidRPr="00967EB6">
        <w:rPr>
          <w:rFonts w:ascii="Arial" w:hAnsi="Arial" w:cs="Arial"/>
          <w:color w:val="000000" w:themeColor="text1"/>
          <w:sz w:val="19"/>
          <w:szCs w:val="19"/>
        </w:rPr>
        <w:t xml:space="preserve">   </w:t>
      </w:r>
    </w:p>
    <w:p w:rsidR="00626C72" w:rsidRPr="00967EB6" w:rsidRDefault="00626C72" w:rsidP="00DC0FC3">
      <w:pPr>
        <w:widowControl w:val="0"/>
        <w:tabs>
          <w:tab w:val="right" w:leader="dot" w:pos="9628"/>
        </w:tabs>
        <w:autoSpaceDE w:val="0"/>
        <w:autoSpaceDN w:val="0"/>
        <w:adjustRightInd w:val="0"/>
        <w:jc w:val="center"/>
        <w:rPr>
          <w:rFonts w:ascii="Arial" w:hAnsi="Arial" w:cs="Arial"/>
          <w:b/>
          <w:bCs/>
          <w:color w:val="000000" w:themeColor="text1"/>
          <w:sz w:val="19"/>
          <w:szCs w:val="19"/>
        </w:rPr>
      </w:pPr>
      <w:r w:rsidRPr="00967EB6">
        <w:rPr>
          <w:rFonts w:ascii="Arial" w:hAnsi="Arial" w:cs="Arial"/>
          <w:b/>
          <w:bCs/>
          <w:color w:val="000000" w:themeColor="text1"/>
          <w:sz w:val="19"/>
          <w:szCs w:val="19"/>
        </w:rPr>
        <w:t>II. Стандарт предоставления государственной услуги</w:t>
      </w:r>
    </w:p>
    <w:p w:rsidR="00626C72" w:rsidRPr="00967EB6" w:rsidRDefault="00626C72" w:rsidP="00DC0FC3">
      <w:pPr>
        <w:widowControl w:val="0"/>
        <w:autoSpaceDE w:val="0"/>
        <w:autoSpaceDN w:val="0"/>
        <w:adjustRightInd w:val="0"/>
        <w:spacing w:before="120" w:after="120" w:line="288" w:lineRule="auto"/>
        <w:jc w:val="center"/>
        <w:rPr>
          <w:rFonts w:ascii="Arial" w:hAnsi="Arial" w:cs="Arial"/>
          <w:b/>
          <w:bCs/>
          <w:color w:val="000000" w:themeColor="text1"/>
          <w:sz w:val="19"/>
          <w:szCs w:val="19"/>
        </w:rPr>
      </w:pPr>
      <w:r w:rsidRPr="00967EB6">
        <w:rPr>
          <w:rFonts w:ascii="Arial" w:hAnsi="Arial" w:cs="Arial"/>
          <w:b/>
          <w:bCs/>
          <w:color w:val="000000" w:themeColor="text1"/>
          <w:sz w:val="19"/>
          <w:szCs w:val="19"/>
        </w:rPr>
        <w:t>2.1. Наименование государственной услуги.</w:t>
      </w:r>
    </w:p>
    <w:p w:rsidR="00626C72" w:rsidRPr="00967EB6" w:rsidRDefault="00626C72" w:rsidP="002D505F">
      <w:pPr>
        <w:widowControl w:val="0"/>
        <w:autoSpaceDE w:val="0"/>
        <w:autoSpaceDN w:val="0"/>
        <w:adjustRightInd w:val="0"/>
        <w:ind w:firstLine="708"/>
        <w:jc w:val="both"/>
        <w:rPr>
          <w:rFonts w:ascii="Arial" w:hAnsi="Arial" w:cs="Arial"/>
          <w:color w:val="000000" w:themeColor="text1"/>
          <w:sz w:val="19"/>
          <w:szCs w:val="19"/>
        </w:rPr>
      </w:pPr>
      <w:r w:rsidRPr="00967EB6">
        <w:rPr>
          <w:rFonts w:ascii="Arial" w:hAnsi="Arial" w:cs="Arial"/>
          <w:color w:val="000000" w:themeColor="text1"/>
          <w:sz w:val="19"/>
          <w:szCs w:val="19"/>
        </w:rPr>
        <w:t xml:space="preserve">Административный регламент по предоставлению государственной услуги </w:t>
      </w:r>
      <w:r w:rsidR="006B4C44" w:rsidRPr="00967EB6">
        <w:rPr>
          <w:rFonts w:ascii="Arial" w:hAnsi="Arial" w:cs="Arial"/>
          <w:color w:val="000000" w:themeColor="text1"/>
          <w:sz w:val="19"/>
          <w:szCs w:val="19"/>
        </w:rPr>
        <w:t>«</w:t>
      </w:r>
      <w:r w:rsidR="009025C3" w:rsidRPr="00967EB6">
        <w:rPr>
          <w:rFonts w:ascii="Arial" w:hAnsi="Arial" w:cs="Arial"/>
          <w:color w:val="000000" w:themeColor="text1"/>
          <w:sz w:val="19"/>
          <w:szCs w:val="19"/>
        </w:rPr>
        <w:t>Предоставление субсидий на посев многолетних трав</w:t>
      </w:r>
      <w:r w:rsidR="006B4C44" w:rsidRPr="00967EB6">
        <w:rPr>
          <w:rFonts w:ascii="Arial" w:hAnsi="Arial" w:cs="Arial"/>
          <w:color w:val="000000" w:themeColor="text1"/>
          <w:sz w:val="19"/>
          <w:szCs w:val="19"/>
        </w:rPr>
        <w:t>»</w:t>
      </w:r>
      <w:r w:rsidRPr="00967EB6">
        <w:rPr>
          <w:rFonts w:ascii="Arial" w:hAnsi="Arial" w:cs="Arial"/>
          <w:color w:val="000000" w:themeColor="text1"/>
          <w:sz w:val="19"/>
          <w:szCs w:val="19"/>
        </w:rPr>
        <w:t>.</w:t>
      </w:r>
    </w:p>
    <w:p w:rsidR="00626C72" w:rsidRPr="00967EB6" w:rsidRDefault="00626C72" w:rsidP="00DC0FC3">
      <w:pPr>
        <w:widowControl w:val="0"/>
        <w:autoSpaceDE w:val="0"/>
        <w:autoSpaceDN w:val="0"/>
        <w:adjustRightInd w:val="0"/>
        <w:spacing w:before="120" w:after="120"/>
        <w:jc w:val="center"/>
        <w:rPr>
          <w:rFonts w:ascii="Arial" w:hAnsi="Arial" w:cs="Arial"/>
          <w:b/>
          <w:bCs/>
          <w:color w:val="000000" w:themeColor="text1"/>
          <w:sz w:val="19"/>
          <w:szCs w:val="19"/>
        </w:rPr>
      </w:pPr>
      <w:r w:rsidRPr="00967EB6">
        <w:rPr>
          <w:rFonts w:ascii="Arial" w:hAnsi="Arial" w:cs="Arial"/>
          <w:b/>
          <w:bCs/>
          <w:color w:val="000000" w:themeColor="text1"/>
          <w:sz w:val="19"/>
          <w:szCs w:val="19"/>
        </w:rPr>
        <w:t>2.2. Наименование органа исполнительной власти, предоставляющего государственную услугу.</w:t>
      </w:r>
    </w:p>
    <w:p w:rsidR="00DE18C2" w:rsidRPr="00967EB6" w:rsidRDefault="00DE18C2" w:rsidP="00DE18C2">
      <w:pPr>
        <w:widowControl w:val="0"/>
        <w:autoSpaceDE w:val="0"/>
        <w:autoSpaceDN w:val="0"/>
        <w:adjustRightInd w:val="0"/>
        <w:ind w:firstLine="540"/>
        <w:jc w:val="both"/>
        <w:rPr>
          <w:rFonts w:ascii="Arial" w:hAnsi="Arial" w:cs="Arial"/>
          <w:color w:val="000000" w:themeColor="text1"/>
          <w:sz w:val="19"/>
          <w:szCs w:val="19"/>
        </w:rPr>
      </w:pPr>
      <w:r w:rsidRPr="00967EB6">
        <w:rPr>
          <w:rFonts w:ascii="Arial" w:hAnsi="Arial" w:cs="Arial"/>
          <w:color w:val="000000" w:themeColor="text1"/>
          <w:sz w:val="19"/>
          <w:szCs w:val="19"/>
        </w:rPr>
        <w:t>Государственную услугу предоставляет Департамент агропромышленного комплекса Тюменской области.</w:t>
      </w:r>
    </w:p>
    <w:p w:rsidR="00626C72" w:rsidRPr="00967EB6" w:rsidRDefault="00DE18C2" w:rsidP="00DE18C2">
      <w:pPr>
        <w:widowControl w:val="0"/>
        <w:autoSpaceDE w:val="0"/>
        <w:autoSpaceDN w:val="0"/>
        <w:adjustRightInd w:val="0"/>
        <w:ind w:firstLine="540"/>
        <w:jc w:val="both"/>
        <w:rPr>
          <w:rFonts w:ascii="Arial" w:hAnsi="Arial" w:cs="Arial"/>
          <w:color w:val="000000" w:themeColor="text1"/>
          <w:sz w:val="19"/>
          <w:szCs w:val="19"/>
        </w:rPr>
      </w:pPr>
      <w:r w:rsidRPr="00967EB6">
        <w:rPr>
          <w:rFonts w:ascii="Arial" w:hAnsi="Arial" w:cs="Arial"/>
          <w:color w:val="000000" w:themeColor="text1"/>
          <w:sz w:val="19"/>
          <w:szCs w:val="19"/>
        </w:rPr>
        <w:t xml:space="preserve">Государственная услуга предоставляется </w:t>
      </w:r>
      <w:r w:rsidR="003C41FB" w:rsidRPr="00967EB6">
        <w:rPr>
          <w:rFonts w:ascii="Arial" w:hAnsi="Arial" w:cs="Arial"/>
          <w:color w:val="000000" w:themeColor="text1"/>
          <w:sz w:val="19"/>
          <w:szCs w:val="19"/>
        </w:rPr>
        <w:t>государственными гражданскими служащими Департамента</w:t>
      </w:r>
      <w:r w:rsidRPr="00967EB6">
        <w:rPr>
          <w:rFonts w:ascii="Arial" w:hAnsi="Arial" w:cs="Arial"/>
          <w:color w:val="000000" w:themeColor="text1"/>
          <w:sz w:val="19"/>
          <w:szCs w:val="19"/>
        </w:rPr>
        <w:t>.</w:t>
      </w:r>
    </w:p>
    <w:p w:rsidR="00A93E1C" w:rsidRPr="00A93E1C" w:rsidRDefault="00A93E1C" w:rsidP="00A93E1C">
      <w:pPr>
        <w:widowControl w:val="0"/>
        <w:autoSpaceDE w:val="0"/>
        <w:autoSpaceDN w:val="0"/>
        <w:adjustRightInd w:val="0"/>
        <w:spacing w:before="120" w:after="120"/>
        <w:ind w:firstLine="567"/>
        <w:jc w:val="both"/>
        <w:rPr>
          <w:rFonts w:ascii="Arial" w:hAnsi="Arial" w:cs="Arial"/>
          <w:bCs/>
          <w:color w:val="000000" w:themeColor="text1"/>
          <w:sz w:val="19"/>
          <w:szCs w:val="19"/>
        </w:rPr>
      </w:pPr>
      <w:r w:rsidRPr="00A93E1C">
        <w:rPr>
          <w:rFonts w:ascii="Arial" w:hAnsi="Arial" w:cs="Arial"/>
          <w:bCs/>
          <w:color w:val="000000" w:themeColor="text1"/>
          <w:sz w:val="19"/>
          <w:szCs w:val="19"/>
        </w:rPr>
        <w:t>В предоставлении государственной услуги исполнительные органы государственной власти, федеральные органы исполнительной власти и органы государственных внебюджетных фондов, а также организации не участвуют.</w:t>
      </w:r>
    </w:p>
    <w:p w:rsidR="00F96331" w:rsidRPr="00A93E1C" w:rsidRDefault="00A93E1C" w:rsidP="00A93E1C">
      <w:pPr>
        <w:widowControl w:val="0"/>
        <w:autoSpaceDE w:val="0"/>
        <w:autoSpaceDN w:val="0"/>
        <w:adjustRightInd w:val="0"/>
        <w:spacing w:before="120" w:after="120"/>
        <w:ind w:firstLine="567"/>
        <w:jc w:val="both"/>
        <w:rPr>
          <w:rFonts w:ascii="Arial" w:hAnsi="Arial" w:cs="Arial"/>
          <w:bCs/>
          <w:color w:val="000000" w:themeColor="text1"/>
          <w:sz w:val="19"/>
          <w:szCs w:val="19"/>
        </w:rPr>
      </w:pPr>
      <w:r w:rsidRPr="00A93E1C">
        <w:rPr>
          <w:rFonts w:ascii="Arial" w:hAnsi="Arial" w:cs="Arial"/>
          <w:bCs/>
          <w:color w:val="000000" w:themeColor="text1"/>
          <w:sz w:val="19"/>
          <w:szCs w:val="19"/>
        </w:rPr>
        <w:t>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исполнительными органами государственной власти государственных услуг.</w:t>
      </w:r>
    </w:p>
    <w:p w:rsidR="00626C72" w:rsidRPr="00967EB6" w:rsidRDefault="00626C72" w:rsidP="00DC0FC3">
      <w:pPr>
        <w:widowControl w:val="0"/>
        <w:autoSpaceDE w:val="0"/>
        <w:autoSpaceDN w:val="0"/>
        <w:adjustRightInd w:val="0"/>
        <w:spacing w:before="120" w:after="120"/>
        <w:jc w:val="center"/>
        <w:rPr>
          <w:rFonts w:ascii="Arial" w:hAnsi="Arial" w:cs="Arial"/>
          <w:b/>
          <w:bCs/>
          <w:color w:val="000000" w:themeColor="text1"/>
          <w:sz w:val="19"/>
          <w:szCs w:val="19"/>
        </w:rPr>
      </w:pPr>
      <w:r w:rsidRPr="00967EB6">
        <w:rPr>
          <w:rFonts w:ascii="Arial" w:hAnsi="Arial" w:cs="Arial"/>
          <w:b/>
          <w:bCs/>
          <w:color w:val="000000" w:themeColor="text1"/>
          <w:sz w:val="19"/>
          <w:szCs w:val="19"/>
        </w:rPr>
        <w:t>2.3. Результат предоставления государственной услуги.</w:t>
      </w:r>
    </w:p>
    <w:p w:rsidR="00A0714C" w:rsidRPr="00967EB6" w:rsidRDefault="00A0714C" w:rsidP="00A0714C">
      <w:pPr>
        <w:widowControl w:val="0"/>
        <w:autoSpaceDE w:val="0"/>
        <w:autoSpaceDN w:val="0"/>
        <w:adjustRightInd w:val="0"/>
        <w:spacing w:before="120" w:after="120"/>
        <w:jc w:val="both"/>
        <w:rPr>
          <w:rFonts w:ascii="Arial" w:hAnsi="Arial" w:cs="Arial"/>
          <w:color w:val="000000" w:themeColor="text1"/>
          <w:sz w:val="19"/>
          <w:szCs w:val="19"/>
        </w:rPr>
      </w:pPr>
      <w:r w:rsidRPr="00967EB6">
        <w:rPr>
          <w:rFonts w:ascii="Arial" w:hAnsi="Arial" w:cs="Arial"/>
          <w:color w:val="000000" w:themeColor="text1"/>
          <w:sz w:val="19"/>
          <w:szCs w:val="19"/>
        </w:rPr>
        <w:t>Конечным результатом предоставления государственной услуги является:</w:t>
      </w:r>
    </w:p>
    <w:p w:rsidR="00251DF8" w:rsidRPr="00967EB6" w:rsidRDefault="00A0714C" w:rsidP="00961F8A">
      <w:pPr>
        <w:widowControl w:val="0"/>
        <w:autoSpaceDE w:val="0"/>
        <w:autoSpaceDN w:val="0"/>
        <w:adjustRightInd w:val="0"/>
        <w:spacing w:before="120" w:after="120"/>
        <w:jc w:val="both"/>
        <w:rPr>
          <w:rFonts w:ascii="Arial" w:hAnsi="Arial" w:cs="Arial"/>
          <w:color w:val="000000" w:themeColor="text1"/>
          <w:sz w:val="19"/>
          <w:szCs w:val="19"/>
        </w:rPr>
      </w:pPr>
      <w:r w:rsidRPr="00967EB6">
        <w:rPr>
          <w:rFonts w:ascii="Arial" w:hAnsi="Arial" w:cs="Arial"/>
          <w:color w:val="000000" w:themeColor="text1"/>
          <w:sz w:val="19"/>
          <w:szCs w:val="19"/>
        </w:rPr>
        <w:t xml:space="preserve">- </w:t>
      </w:r>
      <w:r w:rsidR="009025C3" w:rsidRPr="00967EB6">
        <w:rPr>
          <w:rFonts w:ascii="Arial" w:hAnsi="Arial" w:cs="Arial"/>
          <w:color w:val="000000" w:themeColor="text1"/>
          <w:sz w:val="19"/>
          <w:szCs w:val="19"/>
        </w:rPr>
        <w:t>предоставления субсидий на посев многолетних трав.</w:t>
      </w:r>
    </w:p>
    <w:p w:rsidR="00626C72" w:rsidRPr="00967EB6" w:rsidRDefault="00626C72" w:rsidP="00A0714C">
      <w:pPr>
        <w:widowControl w:val="0"/>
        <w:autoSpaceDE w:val="0"/>
        <w:autoSpaceDN w:val="0"/>
        <w:adjustRightInd w:val="0"/>
        <w:spacing w:before="120" w:after="120"/>
        <w:jc w:val="center"/>
        <w:rPr>
          <w:rFonts w:ascii="Arial" w:hAnsi="Arial" w:cs="Arial"/>
          <w:b/>
          <w:bCs/>
          <w:color w:val="000000" w:themeColor="text1"/>
          <w:sz w:val="19"/>
          <w:szCs w:val="19"/>
        </w:rPr>
      </w:pPr>
      <w:r w:rsidRPr="00967EB6">
        <w:rPr>
          <w:rFonts w:ascii="Arial" w:hAnsi="Arial" w:cs="Arial"/>
          <w:b/>
          <w:bCs/>
          <w:color w:val="000000" w:themeColor="text1"/>
          <w:sz w:val="19"/>
          <w:szCs w:val="19"/>
        </w:rPr>
        <w:t>2.4. Срок предоставления государственной услуги.</w:t>
      </w:r>
    </w:p>
    <w:p w:rsidR="00691ED7" w:rsidRPr="002D505F" w:rsidRDefault="00691ED7" w:rsidP="00691ED7">
      <w:pPr>
        <w:widowControl w:val="0"/>
        <w:tabs>
          <w:tab w:val="right" w:leader="dot" w:pos="9628"/>
        </w:tabs>
        <w:autoSpaceDE w:val="0"/>
        <w:autoSpaceDN w:val="0"/>
        <w:adjustRightInd w:val="0"/>
        <w:jc w:val="both"/>
        <w:rPr>
          <w:rFonts w:ascii="Arial" w:hAnsi="Arial" w:cs="Arial"/>
          <w:color w:val="000000"/>
          <w:sz w:val="18"/>
          <w:szCs w:val="18"/>
        </w:rPr>
      </w:pPr>
      <w:r w:rsidRPr="002D505F">
        <w:rPr>
          <w:rFonts w:ascii="Arial" w:hAnsi="Arial" w:cs="Arial"/>
          <w:color w:val="000000"/>
          <w:sz w:val="18"/>
          <w:szCs w:val="18"/>
        </w:rPr>
        <w:t xml:space="preserve">    2.4.1. Максимальный срок предоставления государствен</w:t>
      </w:r>
      <w:r w:rsidR="00967EB6" w:rsidRPr="002D505F">
        <w:rPr>
          <w:rFonts w:ascii="Arial" w:hAnsi="Arial" w:cs="Arial"/>
          <w:color w:val="000000"/>
          <w:sz w:val="18"/>
          <w:szCs w:val="18"/>
        </w:rPr>
        <w:t>ной услуги составляет не более 5</w:t>
      </w:r>
      <w:r w:rsidRPr="002D505F">
        <w:rPr>
          <w:rFonts w:ascii="Arial" w:hAnsi="Arial" w:cs="Arial"/>
          <w:color w:val="000000"/>
          <w:sz w:val="18"/>
          <w:szCs w:val="18"/>
        </w:rPr>
        <w:t xml:space="preserve">0 </w:t>
      </w:r>
      <w:r w:rsidR="00516FBC" w:rsidRPr="002D505F">
        <w:rPr>
          <w:rFonts w:ascii="Arial" w:hAnsi="Arial" w:cs="Arial"/>
          <w:color w:val="000000"/>
          <w:sz w:val="18"/>
          <w:szCs w:val="18"/>
        </w:rPr>
        <w:t xml:space="preserve"> рабочих </w:t>
      </w:r>
      <w:r w:rsidRPr="002D505F">
        <w:rPr>
          <w:rFonts w:ascii="Arial" w:hAnsi="Arial" w:cs="Arial"/>
          <w:color w:val="000000"/>
          <w:sz w:val="18"/>
          <w:szCs w:val="18"/>
        </w:rPr>
        <w:t>дней.</w:t>
      </w:r>
    </w:p>
    <w:p w:rsidR="00691ED7" w:rsidRPr="002D505F" w:rsidRDefault="00691ED7" w:rsidP="00691ED7">
      <w:pPr>
        <w:widowControl w:val="0"/>
        <w:tabs>
          <w:tab w:val="right" w:leader="dot" w:pos="9628"/>
        </w:tabs>
        <w:autoSpaceDE w:val="0"/>
        <w:autoSpaceDN w:val="0"/>
        <w:adjustRightInd w:val="0"/>
        <w:jc w:val="both"/>
        <w:rPr>
          <w:rFonts w:ascii="Arial" w:hAnsi="Arial" w:cs="Arial"/>
          <w:color w:val="000000"/>
          <w:sz w:val="18"/>
          <w:szCs w:val="18"/>
        </w:rPr>
      </w:pPr>
      <w:r w:rsidRPr="002D505F">
        <w:rPr>
          <w:rFonts w:ascii="Arial" w:hAnsi="Arial" w:cs="Arial"/>
          <w:color w:val="000000"/>
          <w:sz w:val="18"/>
          <w:szCs w:val="18"/>
        </w:rPr>
        <w:t xml:space="preserve">    2.4.2. Датой обращения за государственной поддержкой считается дата поступления заявления в Департамент.</w:t>
      </w:r>
    </w:p>
    <w:p w:rsidR="00691ED7" w:rsidRPr="002D505F" w:rsidRDefault="00691ED7" w:rsidP="00691ED7">
      <w:pPr>
        <w:widowControl w:val="0"/>
        <w:tabs>
          <w:tab w:val="right" w:leader="dot" w:pos="9628"/>
        </w:tabs>
        <w:autoSpaceDE w:val="0"/>
        <w:autoSpaceDN w:val="0"/>
        <w:adjustRightInd w:val="0"/>
        <w:jc w:val="both"/>
        <w:rPr>
          <w:rFonts w:ascii="Arial" w:hAnsi="Arial" w:cs="Arial"/>
          <w:color w:val="000000"/>
          <w:sz w:val="18"/>
          <w:szCs w:val="18"/>
        </w:rPr>
      </w:pPr>
      <w:r w:rsidRPr="002D505F">
        <w:rPr>
          <w:rFonts w:ascii="Arial" w:hAnsi="Arial" w:cs="Arial"/>
          <w:color w:val="000000"/>
          <w:sz w:val="18"/>
          <w:szCs w:val="18"/>
        </w:rPr>
        <w:t xml:space="preserve">    2.4.3. В случае направления заявления по почте, датой получения заявления считается день его поступления в Департамент.</w:t>
      </w:r>
    </w:p>
    <w:p w:rsidR="00691ED7" w:rsidRPr="002D505F" w:rsidRDefault="00691ED7" w:rsidP="00691ED7">
      <w:pPr>
        <w:widowControl w:val="0"/>
        <w:tabs>
          <w:tab w:val="right" w:leader="dot" w:pos="9628"/>
        </w:tabs>
        <w:autoSpaceDE w:val="0"/>
        <w:autoSpaceDN w:val="0"/>
        <w:adjustRightInd w:val="0"/>
        <w:ind w:firstLine="180"/>
        <w:jc w:val="both"/>
        <w:rPr>
          <w:rFonts w:ascii="Arial" w:hAnsi="Arial" w:cs="Arial"/>
          <w:color w:val="000000"/>
          <w:sz w:val="18"/>
          <w:szCs w:val="18"/>
        </w:rPr>
      </w:pPr>
      <w:r w:rsidRPr="002D505F">
        <w:rPr>
          <w:rFonts w:ascii="Arial" w:hAnsi="Arial" w:cs="Arial"/>
          <w:color w:val="000000"/>
          <w:sz w:val="18"/>
          <w:szCs w:val="18"/>
        </w:rPr>
        <w:t xml:space="preserve">2.4.4. </w:t>
      </w:r>
      <w:proofErr w:type="gramStart"/>
      <w:r w:rsidRPr="002D505F">
        <w:rPr>
          <w:rFonts w:ascii="Arial" w:hAnsi="Arial" w:cs="Arial"/>
          <w:color w:val="000000"/>
          <w:sz w:val="18"/>
          <w:szCs w:val="18"/>
        </w:rPr>
        <w:t>В целях всестороннего и объективного рассмотрения представленной заявки и приложенных к ней документов Департамент при выявлении противоречий по содержанию между документами, в том числе по обстоятельствам и фактам, указанным в текстах документов (сведениях, цифровых данных и показателях по деятельности), для уточнения информации и устранения противоречий в рамках представленных документов с заявкой на получение государственной поддержки, в течение 5 рабочих дней</w:t>
      </w:r>
      <w:proofErr w:type="gramEnd"/>
      <w:r w:rsidRPr="002D505F">
        <w:rPr>
          <w:rFonts w:ascii="Arial" w:hAnsi="Arial" w:cs="Arial"/>
          <w:color w:val="000000"/>
          <w:sz w:val="18"/>
          <w:szCs w:val="18"/>
        </w:rPr>
        <w:t xml:space="preserve"> </w:t>
      </w:r>
      <w:proofErr w:type="gramStart"/>
      <w:r w:rsidRPr="002D505F">
        <w:rPr>
          <w:rFonts w:ascii="Arial" w:hAnsi="Arial" w:cs="Arial"/>
          <w:color w:val="000000"/>
          <w:sz w:val="18"/>
          <w:szCs w:val="18"/>
        </w:rPr>
        <w:t>с даты получения</w:t>
      </w:r>
      <w:proofErr w:type="gramEnd"/>
      <w:r w:rsidRPr="002D505F">
        <w:rPr>
          <w:rFonts w:ascii="Arial" w:hAnsi="Arial" w:cs="Arial"/>
          <w:color w:val="000000"/>
          <w:sz w:val="18"/>
          <w:szCs w:val="18"/>
        </w:rPr>
        <w:t xml:space="preserve"> заявки, обращается с письменным либо устным запросом к Заявителю, в соответствующие государственные органы, органы местного самоуправления и организации, в том числе с выездом к месту нахождения Заявителя. При этом срок рассмотрения заявки продлевается на 10 рабочих дней со дня окончания пятидневного срока  рассмотрения заявки с приложенными документами, а все материалы по выявленным и устраненным противоречиям и произведенным уточнениям прилагаются к материалам заявки Заявителя. </w:t>
      </w:r>
    </w:p>
    <w:p w:rsidR="00691ED7" w:rsidRPr="002D505F" w:rsidRDefault="00691ED7" w:rsidP="00691ED7">
      <w:pPr>
        <w:widowControl w:val="0"/>
        <w:tabs>
          <w:tab w:val="right" w:leader="dot" w:pos="9628"/>
        </w:tabs>
        <w:autoSpaceDE w:val="0"/>
        <w:autoSpaceDN w:val="0"/>
        <w:adjustRightInd w:val="0"/>
        <w:ind w:firstLine="180"/>
        <w:jc w:val="both"/>
        <w:rPr>
          <w:rFonts w:ascii="Arial" w:hAnsi="Arial" w:cs="Arial"/>
          <w:color w:val="000000"/>
          <w:sz w:val="18"/>
          <w:szCs w:val="18"/>
        </w:rPr>
      </w:pPr>
      <w:r w:rsidRPr="002D505F">
        <w:rPr>
          <w:rFonts w:ascii="Arial" w:hAnsi="Arial" w:cs="Arial"/>
          <w:color w:val="000000"/>
          <w:sz w:val="18"/>
          <w:szCs w:val="18"/>
        </w:rPr>
        <w:t>2.4.5. Индивидуальное устное информирование каждого заявителя специалистом осуществляется не более 10 минут. В случае если для подготовки ответа требуется продолжительное время, специалист, осуществляющий индивидуальное устное информирование, предлагает  заявителю обратиться за необходимой информацией в письменном или электронном виде, либо назначает другое удобное для заявителя время для устного информирования.</w:t>
      </w:r>
    </w:p>
    <w:p w:rsidR="00691ED7" w:rsidRPr="002D505F" w:rsidRDefault="00691ED7" w:rsidP="00691ED7">
      <w:pPr>
        <w:widowControl w:val="0"/>
        <w:tabs>
          <w:tab w:val="right" w:leader="dot" w:pos="9628"/>
        </w:tabs>
        <w:autoSpaceDE w:val="0"/>
        <w:autoSpaceDN w:val="0"/>
        <w:adjustRightInd w:val="0"/>
        <w:jc w:val="both"/>
        <w:rPr>
          <w:rFonts w:ascii="Arial" w:hAnsi="Arial" w:cs="Arial"/>
          <w:b/>
          <w:color w:val="000000"/>
          <w:sz w:val="18"/>
          <w:szCs w:val="18"/>
        </w:rPr>
      </w:pPr>
      <w:r w:rsidRPr="002D505F">
        <w:rPr>
          <w:rFonts w:ascii="Arial" w:hAnsi="Arial" w:cs="Arial"/>
          <w:color w:val="000000"/>
          <w:sz w:val="18"/>
          <w:szCs w:val="18"/>
        </w:rPr>
        <w:t xml:space="preserve">    2.4.6. При индивидуальном письменном информировании, ответ направляется заявителю в течение 30 дней со дня регистрации заявления в Департаменте. </w:t>
      </w:r>
    </w:p>
    <w:p w:rsidR="00691ED7" w:rsidRPr="002D505F" w:rsidRDefault="00691ED7" w:rsidP="00691ED7">
      <w:pPr>
        <w:widowControl w:val="0"/>
        <w:tabs>
          <w:tab w:val="right" w:leader="dot" w:pos="9628"/>
        </w:tabs>
        <w:autoSpaceDE w:val="0"/>
        <w:autoSpaceDN w:val="0"/>
        <w:adjustRightInd w:val="0"/>
        <w:jc w:val="both"/>
        <w:rPr>
          <w:rFonts w:ascii="Arial" w:hAnsi="Arial" w:cs="Arial"/>
          <w:color w:val="000000"/>
          <w:sz w:val="18"/>
          <w:szCs w:val="18"/>
        </w:rPr>
      </w:pPr>
      <w:r w:rsidRPr="002D505F">
        <w:rPr>
          <w:rFonts w:ascii="Arial" w:hAnsi="Arial" w:cs="Arial"/>
          <w:color w:val="000000"/>
          <w:sz w:val="18"/>
          <w:szCs w:val="18"/>
        </w:rPr>
        <w:t xml:space="preserve">    2.4.7. Уведомление об отказе в предоставлении государственной услуги специалист направляет заявителю в течение 5 рабочих дней </w:t>
      </w:r>
      <w:proofErr w:type="gramStart"/>
      <w:r w:rsidRPr="002D505F">
        <w:rPr>
          <w:rFonts w:ascii="Arial" w:hAnsi="Arial" w:cs="Arial"/>
          <w:color w:val="000000"/>
          <w:sz w:val="18"/>
          <w:szCs w:val="18"/>
        </w:rPr>
        <w:t>с даты принятия</w:t>
      </w:r>
      <w:proofErr w:type="gramEnd"/>
      <w:r w:rsidRPr="002D505F">
        <w:rPr>
          <w:rFonts w:ascii="Arial" w:hAnsi="Arial" w:cs="Arial"/>
          <w:color w:val="000000"/>
          <w:sz w:val="18"/>
          <w:szCs w:val="18"/>
        </w:rPr>
        <w:t xml:space="preserve"> такого решения в письменном виде на почтовый адрес, указанный в заявлении (с указанием оснований отказа). </w:t>
      </w:r>
    </w:p>
    <w:p w:rsidR="00A0714C" w:rsidRPr="00967EB6" w:rsidRDefault="00691ED7" w:rsidP="00691ED7">
      <w:pPr>
        <w:widowControl w:val="0"/>
        <w:tabs>
          <w:tab w:val="left" w:pos="6000"/>
          <w:tab w:val="right" w:leader="dot" w:pos="9628"/>
        </w:tabs>
        <w:autoSpaceDE w:val="0"/>
        <w:autoSpaceDN w:val="0"/>
        <w:adjustRightInd w:val="0"/>
        <w:ind w:left="270"/>
        <w:rPr>
          <w:rFonts w:ascii="Arial" w:hAnsi="Arial" w:cs="Arial"/>
          <w:b/>
          <w:color w:val="000000" w:themeColor="text1"/>
          <w:sz w:val="19"/>
          <w:szCs w:val="19"/>
        </w:rPr>
      </w:pPr>
      <w:r w:rsidRPr="00967EB6">
        <w:rPr>
          <w:rFonts w:ascii="Arial" w:hAnsi="Arial" w:cs="Arial"/>
          <w:b/>
          <w:color w:val="000000" w:themeColor="text1"/>
          <w:sz w:val="19"/>
          <w:szCs w:val="19"/>
        </w:rPr>
        <w:tab/>
      </w:r>
    </w:p>
    <w:p w:rsidR="005715FD" w:rsidRPr="00967EB6" w:rsidRDefault="00626C72" w:rsidP="00FE3FD8">
      <w:pPr>
        <w:widowControl w:val="0"/>
        <w:tabs>
          <w:tab w:val="right" w:leader="dot" w:pos="9628"/>
        </w:tabs>
        <w:autoSpaceDE w:val="0"/>
        <w:autoSpaceDN w:val="0"/>
        <w:adjustRightInd w:val="0"/>
        <w:ind w:left="270"/>
        <w:jc w:val="center"/>
        <w:rPr>
          <w:rFonts w:ascii="Arial" w:hAnsi="Arial" w:cs="Arial"/>
          <w:b/>
          <w:color w:val="000000" w:themeColor="text1"/>
          <w:sz w:val="19"/>
          <w:szCs w:val="19"/>
        </w:rPr>
      </w:pPr>
      <w:r w:rsidRPr="00967EB6">
        <w:rPr>
          <w:rFonts w:ascii="Arial" w:hAnsi="Arial" w:cs="Arial"/>
          <w:b/>
          <w:color w:val="000000" w:themeColor="text1"/>
          <w:sz w:val="19"/>
          <w:szCs w:val="19"/>
        </w:rPr>
        <w:t xml:space="preserve">2.5. </w:t>
      </w:r>
      <w:r w:rsidR="00F04A40" w:rsidRPr="00967EB6">
        <w:rPr>
          <w:rFonts w:ascii="Arial" w:hAnsi="Arial" w:cs="Arial"/>
          <w:b/>
          <w:color w:val="000000" w:themeColor="text1"/>
          <w:sz w:val="19"/>
          <w:szCs w:val="19"/>
        </w:rPr>
        <w:t>Перечень нормативных правовых актов, регулирующих предос</w:t>
      </w:r>
      <w:r w:rsidR="00205DBD" w:rsidRPr="00967EB6">
        <w:rPr>
          <w:rFonts w:ascii="Arial" w:hAnsi="Arial" w:cs="Arial"/>
          <w:b/>
          <w:color w:val="000000" w:themeColor="text1"/>
          <w:sz w:val="19"/>
          <w:szCs w:val="19"/>
        </w:rPr>
        <w:t>тавление государственной услуги.</w:t>
      </w:r>
    </w:p>
    <w:p w:rsidR="00626C72" w:rsidRPr="00967EB6" w:rsidRDefault="00626C72" w:rsidP="00DC0FC3">
      <w:pPr>
        <w:widowControl w:val="0"/>
        <w:autoSpaceDE w:val="0"/>
        <w:autoSpaceDN w:val="0"/>
        <w:adjustRightInd w:val="0"/>
        <w:ind w:firstLine="540"/>
        <w:jc w:val="both"/>
        <w:rPr>
          <w:rFonts w:ascii="Arial" w:hAnsi="Arial" w:cs="Arial"/>
          <w:color w:val="000000" w:themeColor="text1"/>
          <w:sz w:val="19"/>
          <w:szCs w:val="19"/>
        </w:rPr>
      </w:pPr>
      <w:r w:rsidRPr="00967EB6">
        <w:rPr>
          <w:rFonts w:ascii="Arial" w:hAnsi="Arial" w:cs="Arial"/>
          <w:color w:val="000000" w:themeColor="text1"/>
          <w:sz w:val="19"/>
          <w:szCs w:val="19"/>
        </w:rPr>
        <w:t xml:space="preserve">Предоставление государственной услуги осуществляется в соответствии </w:t>
      </w:r>
      <w:proofErr w:type="gramStart"/>
      <w:r w:rsidRPr="00967EB6">
        <w:rPr>
          <w:rFonts w:ascii="Arial" w:hAnsi="Arial" w:cs="Arial"/>
          <w:color w:val="000000" w:themeColor="text1"/>
          <w:sz w:val="19"/>
          <w:szCs w:val="19"/>
        </w:rPr>
        <w:t>с</w:t>
      </w:r>
      <w:proofErr w:type="gramEnd"/>
      <w:r w:rsidRPr="00967EB6">
        <w:rPr>
          <w:rFonts w:ascii="Arial" w:hAnsi="Arial" w:cs="Arial"/>
          <w:color w:val="000000" w:themeColor="text1"/>
          <w:sz w:val="19"/>
          <w:szCs w:val="19"/>
        </w:rPr>
        <w:t xml:space="preserve">: </w:t>
      </w:r>
    </w:p>
    <w:p w:rsidR="00C57BE8" w:rsidRPr="00967EB6" w:rsidRDefault="00C57BE8" w:rsidP="00C57BE8">
      <w:pPr>
        <w:widowControl w:val="0"/>
        <w:autoSpaceDE w:val="0"/>
        <w:autoSpaceDN w:val="0"/>
        <w:adjustRightInd w:val="0"/>
        <w:jc w:val="both"/>
        <w:rPr>
          <w:rFonts w:ascii="Arial" w:hAnsi="Arial" w:cs="Arial"/>
          <w:color w:val="000000" w:themeColor="text1"/>
          <w:sz w:val="19"/>
          <w:szCs w:val="19"/>
        </w:rPr>
      </w:pPr>
    </w:p>
    <w:p w:rsidR="00C06D7F" w:rsidRPr="00967EB6" w:rsidRDefault="00C06D7F" w:rsidP="00C06D7F">
      <w:pPr>
        <w:widowControl w:val="0"/>
        <w:autoSpaceDE w:val="0"/>
        <w:autoSpaceDN w:val="0"/>
        <w:adjustRightInd w:val="0"/>
        <w:jc w:val="both"/>
        <w:rPr>
          <w:rFonts w:ascii="Arial" w:hAnsi="Arial" w:cs="Arial"/>
          <w:color w:val="000000" w:themeColor="text1"/>
          <w:sz w:val="19"/>
          <w:szCs w:val="19"/>
        </w:rPr>
      </w:pPr>
      <w:r w:rsidRPr="00967EB6">
        <w:rPr>
          <w:rFonts w:ascii="Arial" w:hAnsi="Arial" w:cs="Arial"/>
          <w:color w:val="000000" w:themeColor="text1"/>
          <w:sz w:val="19"/>
          <w:szCs w:val="19"/>
        </w:rPr>
        <w:t>- Конституцией Российской Федерации  ("Российская газета", N 7, 21.01.2009, "Собрание законодательства РФ", 26.01.2009, N 4, ст. 445, "Парламентская газета", N 4, 23-29.01.2009);</w:t>
      </w:r>
    </w:p>
    <w:p w:rsidR="00C06D7F" w:rsidRPr="00967EB6" w:rsidRDefault="00C06D7F" w:rsidP="00C06D7F">
      <w:pPr>
        <w:widowControl w:val="0"/>
        <w:autoSpaceDE w:val="0"/>
        <w:autoSpaceDN w:val="0"/>
        <w:adjustRightInd w:val="0"/>
        <w:jc w:val="both"/>
        <w:rPr>
          <w:rFonts w:ascii="Arial" w:hAnsi="Arial" w:cs="Arial"/>
          <w:color w:val="000000" w:themeColor="text1"/>
          <w:sz w:val="19"/>
          <w:szCs w:val="19"/>
        </w:rPr>
      </w:pPr>
      <w:r w:rsidRPr="00967EB6">
        <w:rPr>
          <w:rFonts w:ascii="Arial" w:hAnsi="Arial" w:cs="Arial"/>
          <w:color w:val="000000" w:themeColor="text1"/>
          <w:sz w:val="19"/>
          <w:szCs w:val="19"/>
        </w:rPr>
        <w:t>- Бюджетным кодексом Российской Федерации от 31.07.1998 № 145-ФЗ (Собрание законодательства РФ,  03.08.1998, № 31 «Российская газета», № 153-154, 12.08.1998)</w:t>
      </w:r>
    </w:p>
    <w:p w:rsidR="00C06D7F" w:rsidRPr="00967EB6" w:rsidRDefault="00C06D7F" w:rsidP="00C06D7F">
      <w:pPr>
        <w:widowControl w:val="0"/>
        <w:autoSpaceDE w:val="0"/>
        <w:autoSpaceDN w:val="0"/>
        <w:adjustRightInd w:val="0"/>
        <w:jc w:val="both"/>
        <w:rPr>
          <w:rFonts w:ascii="Arial" w:hAnsi="Arial" w:cs="Arial"/>
          <w:color w:val="000000" w:themeColor="text1"/>
          <w:sz w:val="19"/>
          <w:szCs w:val="19"/>
        </w:rPr>
      </w:pPr>
      <w:r w:rsidRPr="00967EB6">
        <w:rPr>
          <w:rFonts w:ascii="Arial" w:hAnsi="Arial" w:cs="Arial"/>
          <w:color w:val="000000" w:themeColor="text1"/>
          <w:sz w:val="19"/>
          <w:szCs w:val="19"/>
        </w:rPr>
        <w:t>- Федеральным законом от 29.12.2006, № 264-ФЗ «О развитии сельского хозяйства» (Собрание законодательства РФ 01.01.2007, № 1 (1ч.) ст. 27 «Российская газета» № 2, 11.01.2007).</w:t>
      </w:r>
    </w:p>
    <w:p w:rsidR="00C06D7F" w:rsidRPr="00967EB6" w:rsidRDefault="00C06D7F" w:rsidP="00C06D7F">
      <w:pPr>
        <w:widowControl w:val="0"/>
        <w:autoSpaceDE w:val="0"/>
        <w:autoSpaceDN w:val="0"/>
        <w:adjustRightInd w:val="0"/>
        <w:jc w:val="both"/>
        <w:rPr>
          <w:rFonts w:ascii="Arial" w:hAnsi="Arial" w:cs="Arial"/>
          <w:color w:val="000000" w:themeColor="text1"/>
          <w:sz w:val="19"/>
          <w:szCs w:val="19"/>
        </w:rPr>
      </w:pPr>
      <w:r w:rsidRPr="00967EB6">
        <w:rPr>
          <w:rFonts w:ascii="Arial" w:hAnsi="Arial" w:cs="Arial"/>
          <w:color w:val="000000" w:themeColor="text1"/>
          <w:sz w:val="19"/>
          <w:szCs w:val="19"/>
        </w:rPr>
        <w:t>- Федеральным законом «О защите конкуренции» от 26.07.2006 №135-ФЗ ("Российская газета", № 162, 27.07.2006);</w:t>
      </w:r>
    </w:p>
    <w:p w:rsidR="00C06D7F" w:rsidRPr="00967EB6" w:rsidRDefault="00C06D7F" w:rsidP="00C06D7F">
      <w:pPr>
        <w:widowControl w:val="0"/>
        <w:autoSpaceDE w:val="0"/>
        <w:autoSpaceDN w:val="0"/>
        <w:adjustRightInd w:val="0"/>
        <w:jc w:val="both"/>
        <w:rPr>
          <w:rFonts w:ascii="Arial" w:hAnsi="Arial" w:cs="Arial"/>
          <w:color w:val="000000" w:themeColor="text1"/>
          <w:sz w:val="19"/>
          <w:szCs w:val="19"/>
        </w:rPr>
      </w:pPr>
      <w:r w:rsidRPr="00967EB6">
        <w:rPr>
          <w:rFonts w:ascii="Arial" w:hAnsi="Arial" w:cs="Arial"/>
          <w:color w:val="000000" w:themeColor="text1"/>
          <w:sz w:val="19"/>
          <w:szCs w:val="19"/>
        </w:rPr>
        <w:t>- Федеральным законом «Об организации предоставления государственных и муниципальных услуг» от 27.07.2010 №210-ФЗ («Российская газета",  № 168, 30.07.2010);</w:t>
      </w:r>
    </w:p>
    <w:p w:rsidR="00C06D7F" w:rsidRPr="00967EB6" w:rsidRDefault="00C06D7F" w:rsidP="00C06D7F">
      <w:pPr>
        <w:widowControl w:val="0"/>
        <w:autoSpaceDE w:val="0"/>
        <w:autoSpaceDN w:val="0"/>
        <w:adjustRightInd w:val="0"/>
        <w:jc w:val="both"/>
        <w:rPr>
          <w:rFonts w:ascii="Arial" w:hAnsi="Arial" w:cs="Arial"/>
          <w:color w:val="000000" w:themeColor="text1"/>
          <w:sz w:val="19"/>
          <w:szCs w:val="19"/>
        </w:rPr>
      </w:pPr>
      <w:r w:rsidRPr="00967EB6">
        <w:rPr>
          <w:rFonts w:ascii="Arial" w:hAnsi="Arial" w:cs="Arial"/>
          <w:color w:val="000000" w:themeColor="text1"/>
          <w:sz w:val="19"/>
          <w:szCs w:val="19"/>
        </w:rPr>
        <w:t xml:space="preserve"> - Законом Тюменской области от 28.12.2004 № 305 «О государственной поддержке сельскохозяйственного </w:t>
      </w:r>
      <w:r w:rsidRPr="00967EB6">
        <w:rPr>
          <w:rFonts w:ascii="Arial" w:hAnsi="Arial" w:cs="Arial"/>
          <w:color w:val="000000" w:themeColor="text1"/>
          <w:sz w:val="19"/>
          <w:szCs w:val="19"/>
        </w:rPr>
        <w:lastRenderedPageBreak/>
        <w:t>производства в Тюменской области» («Парламентская газета «Тюменские известия», № 280-281, 29.12.2004);</w:t>
      </w:r>
    </w:p>
    <w:p w:rsidR="00C06D7F" w:rsidRPr="00967EB6" w:rsidRDefault="00C06D7F" w:rsidP="00C06D7F">
      <w:pPr>
        <w:widowControl w:val="0"/>
        <w:autoSpaceDE w:val="0"/>
        <w:autoSpaceDN w:val="0"/>
        <w:adjustRightInd w:val="0"/>
        <w:jc w:val="both"/>
        <w:rPr>
          <w:rFonts w:ascii="Arial" w:hAnsi="Arial" w:cs="Arial"/>
          <w:sz w:val="19"/>
          <w:szCs w:val="19"/>
        </w:rPr>
      </w:pPr>
      <w:r w:rsidRPr="00967EB6">
        <w:rPr>
          <w:rFonts w:ascii="Arial" w:hAnsi="Arial" w:cs="Arial"/>
          <w:color w:val="000000" w:themeColor="text1"/>
          <w:sz w:val="19"/>
          <w:szCs w:val="19"/>
        </w:rPr>
        <w:t xml:space="preserve">-   Постановлением </w:t>
      </w:r>
      <w:r w:rsidRPr="00967EB6">
        <w:rPr>
          <w:rFonts w:ascii="Arial" w:hAnsi="Arial" w:cs="Arial"/>
          <w:sz w:val="19"/>
          <w:szCs w:val="19"/>
        </w:rPr>
        <w:t>Правительства Тюменской области от 14.05.2012 года № 180-п «Об утверждении Положений о порядках предоставления  средств областного и федерального бюджетов на государственную поддержку сельскохозяйственного производства»;</w:t>
      </w:r>
    </w:p>
    <w:p w:rsidR="00C06D7F" w:rsidRPr="00967EB6" w:rsidRDefault="00C06D7F" w:rsidP="00C06D7F">
      <w:pPr>
        <w:widowControl w:val="0"/>
        <w:autoSpaceDE w:val="0"/>
        <w:autoSpaceDN w:val="0"/>
        <w:adjustRightInd w:val="0"/>
        <w:jc w:val="both"/>
        <w:rPr>
          <w:rFonts w:ascii="Arial" w:hAnsi="Arial" w:cs="Arial"/>
          <w:color w:val="000000" w:themeColor="text1"/>
          <w:sz w:val="19"/>
          <w:szCs w:val="19"/>
        </w:rPr>
      </w:pPr>
      <w:r w:rsidRPr="00967EB6">
        <w:rPr>
          <w:rFonts w:ascii="Arial" w:hAnsi="Arial" w:cs="Arial"/>
          <w:color w:val="000000" w:themeColor="text1"/>
          <w:sz w:val="19"/>
          <w:szCs w:val="19"/>
        </w:rPr>
        <w:t xml:space="preserve">- Постановлением Правительства Тюменской области от 18.05.2005 № 27-п «Об утверждении положения о департаменте агропромышленного комплекса Тюменской области» (опубликовано не было);         </w:t>
      </w:r>
    </w:p>
    <w:p w:rsidR="00C06D7F" w:rsidRPr="00967EB6" w:rsidRDefault="00C06D7F" w:rsidP="00C06D7F">
      <w:pPr>
        <w:widowControl w:val="0"/>
        <w:autoSpaceDE w:val="0"/>
        <w:autoSpaceDN w:val="0"/>
        <w:adjustRightInd w:val="0"/>
        <w:jc w:val="both"/>
        <w:rPr>
          <w:rFonts w:ascii="Arial" w:hAnsi="Arial" w:cs="Arial"/>
          <w:sz w:val="19"/>
          <w:szCs w:val="19"/>
        </w:rPr>
      </w:pPr>
      <w:r w:rsidRPr="00967EB6">
        <w:rPr>
          <w:rFonts w:ascii="Arial" w:hAnsi="Arial" w:cs="Arial"/>
          <w:color w:val="000000" w:themeColor="text1"/>
          <w:sz w:val="19"/>
          <w:szCs w:val="19"/>
        </w:rPr>
        <w:t xml:space="preserve"> - </w:t>
      </w:r>
      <w:r w:rsidRPr="00967EB6">
        <w:rPr>
          <w:rFonts w:ascii="Arial" w:hAnsi="Arial" w:cs="Arial"/>
          <w:sz w:val="19"/>
          <w:szCs w:val="19"/>
        </w:rPr>
        <w:t>Постановлением Правительства Тюменской области от 30.01.2012 № 31-п «О разработке и утверждении административных регламентов исполнения  государственных функций при осуществлении регионального государственного контроля (надзора), муниципальных функций при осуществлении муниципального контроля и административных регламентов предоставления государственных услуг» ("Тюменская область сегодня", N 21, 08.02.2012).</w:t>
      </w:r>
    </w:p>
    <w:p w:rsidR="00E50C7E" w:rsidRDefault="00E50C7E" w:rsidP="002D505F">
      <w:pPr>
        <w:widowControl w:val="0"/>
        <w:autoSpaceDE w:val="0"/>
        <w:autoSpaceDN w:val="0"/>
        <w:adjustRightInd w:val="0"/>
        <w:spacing w:before="120" w:after="120"/>
        <w:contextualSpacing/>
        <w:rPr>
          <w:rFonts w:ascii="Arial" w:hAnsi="Arial" w:cs="Arial"/>
          <w:b/>
          <w:bCs/>
          <w:color w:val="000000" w:themeColor="text1"/>
          <w:sz w:val="19"/>
          <w:szCs w:val="19"/>
        </w:rPr>
      </w:pPr>
    </w:p>
    <w:p w:rsidR="00E50C7E" w:rsidRDefault="00E50C7E" w:rsidP="00DC0FC3">
      <w:pPr>
        <w:widowControl w:val="0"/>
        <w:autoSpaceDE w:val="0"/>
        <w:autoSpaceDN w:val="0"/>
        <w:adjustRightInd w:val="0"/>
        <w:spacing w:before="120" w:after="120"/>
        <w:contextualSpacing/>
        <w:jc w:val="center"/>
        <w:rPr>
          <w:rFonts w:ascii="Arial" w:hAnsi="Arial" w:cs="Arial"/>
          <w:b/>
          <w:bCs/>
          <w:color w:val="000000" w:themeColor="text1"/>
          <w:sz w:val="19"/>
          <w:szCs w:val="19"/>
        </w:rPr>
      </w:pPr>
    </w:p>
    <w:p w:rsidR="002D505F" w:rsidRDefault="002D505F" w:rsidP="00DC0FC3">
      <w:pPr>
        <w:widowControl w:val="0"/>
        <w:autoSpaceDE w:val="0"/>
        <w:autoSpaceDN w:val="0"/>
        <w:adjustRightInd w:val="0"/>
        <w:spacing w:before="120" w:after="120"/>
        <w:contextualSpacing/>
        <w:jc w:val="center"/>
        <w:rPr>
          <w:rFonts w:ascii="Arial" w:hAnsi="Arial" w:cs="Arial"/>
          <w:b/>
          <w:bCs/>
          <w:color w:val="000000" w:themeColor="text1"/>
          <w:sz w:val="19"/>
          <w:szCs w:val="19"/>
        </w:rPr>
      </w:pPr>
    </w:p>
    <w:p w:rsidR="00FE3FD8" w:rsidRPr="00967EB6" w:rsidRDefault="00626C72" w:rsidP="00DC0FC3">
      <w:pPr>
        <w:widowControl w:val="0"/>
        <w:autoSpaceDE w:val="0"/>
        <w:autoSpaceDN w:val="0"/>
        <w:adjustRightInd w:val="0"/>
        <w:spacing w:before="120" w:after="120"/>
        <w:contextualSpacing/>
        <w:jc w:val="center"/>
        <w:rPr>
          <w:rFonts w:ascii="Arial" w:hAnsi="Arial" w:cs="Arial"/>
          <w:b/>
          <w:bCs/>
          <w:color w:val="000000" w:themeColor="text1"/>
          <w:sz w:val="19"/>
          <w:szCs w:val="19"/>
        </w:rPr>
      </w:pPr>
      <w:r w:rsidRPr="00967EB6">
        <w:rPr>
          <w:rFonts w:ascii="Arial" w:hAnsi="Arial" w:cs="Arial"/>
          <w:b/>
          <w:bCs/>
          <w:color w:val="000000" w:themeColor="text1"/>
          <w:sz w:val="19"/>
          <w:szCs w:val="19"/>
        </w:rPr>
        <w:t xml:space="preserve">2.6. Исчерпывающий перечень документов, необходимых для предоставления </w:t>
      </w:r>
      <w:proofErr w:type="gramStart"/>
      <w:r w:rsidRPr="00967EB6">
        <w:rPr>
          <w:rFonts w:ascii="Arial" w:hAnsi="Arial" w:cs="Arial"/>
          <w:b/>
          <w:bCs/>
          <w:color w:val="000000" w:themeColor="text1"/>
          <w:sz w:val="19"/>
          <w:szCs w:val="19"/>
        </w:rPr>
        <w:t>государственной</w:t>
      </w:r>
      <w:proofErr w:type="gramEnd"/>
      <w:r w:rsidRPr="00967EB6">
        <w:rPr>
          <w:rFonts w:ascii="Arial" w:hAnsi="Arial" w:cs="Arial"/>
          <w:b/>
          <w:bCs/>
          <w:color w:val="000000" w:themeColor="text1"/>
          <w:sz w:val="19"/>
          <w:szCs w:val="19"/>
        </w:rPr>
        <w:t xml:space="preserve"> </w:t>
      </w:r>
    </w:p>
    <w:p w:rsidR="00FE3FD8" w:rsidRPr="00967EB6" w:rsidRDefault="00626C72" w:rsidP="00FE3FD8">
      <w:pPr>
        <w:widowControl w:val="0"/>
        <w:autoSpaceDE w:val="0"/>
        <w:autoSpaceDN w:val="0"/>
        <w:adjustRightInd w:val="0"/>
        <w:spacing w:before="120" w:after="120"/>
        <w:contextualSpacing/>
        <w:jc w:val="center"/>
        <w:rPr>
          <w:rFonts w:ascii="Arial" w:hAnsi="Arial" w:cs="Arial"/>
          <w:b/>
          <w:bCs/>
          <w:color w:val="000000" w:themeColor="text1"/>
          <w:sz w:val="19"/>
          <w:szCs w:val="19"/>
        </w:rPr>
      </w:pPr>
      <w:r w:rsidRPr="00967EB6">
        <w:rPr>
          <w:rFonts w:ascii="Arial" w:hAnsi="Arial" w:cs="Arial"/>
          <w:b/>
          <w:bCs/>
          <w:color w:val="000000" w:themeColor="text1"/>
          <w:sz w:val="19"/>
          <w:szCs w:val="19"/>
        </w:rPr>
        <w:t xml:space="preserve">услуги. </w:t>
      </w:r>
    </w:p>
    <w:p w:rsidR="00DA60B4" w:rsidRPr="00967EB6" w:rsidRDefault="00DA60B4" w:rsidP="00A0714C">
      <w:pPr>
        <w:widowControl w:val="0"/>
        <w:autoSpaceDE w:val="0"/>
        <w:autoSpaceDN w:val="0"/>
        <w:adjustRightInd w:val="0"/>
        <w:spacing w:before="120" w:after="120"/>
        <w:jc w:val="both"/>
        <w:rPr>
          <w:rFonts w:ascii="Arial" w:hAnsi="Arial" w:cs="Arial"/>
          <w:color w:val="000000" w:themeColor="text1"/>
          <w:sz w:val="19"/>
          <w:szCs w:val="19"/>
        </w:rPr>
      </w:pPr>
    </w:p>
    <w:p w:rsidR="000C2A1C" w:rsidRPr="00967EB6" w:rsidRDefault="00DA60B4" w:rsidP="00A0714C">
      <w:pPr>
        <w:widowControl w:val="0"/>
        <w:autoSpaceDE w:val="0"/>
        <w:autoSpaceDN w:val="0"/>
        <w:adjustRightInd w:val="0"/>
        <w:spacing w:before="120" w:after="120"/>
        <w:jc w:val="both"/>
        <w:rPr>
          <w:rFonts w:ascii="Arial" w:hAnsi="Arial" w:cs="Arial"/>
          <w:color w:val="000000" w:themeColor="text1"/>
          <w:sz w:val="19"/>
          <w:szCs w:val="19"/>
        </w:rPr>
      </w:pPr>
      <w:r w:rsidRPr="00967EB6">
        <w:rPr>
          <w:rFonts w:ascii="Arial" w:hAnsi="Arial" w:cs="Arial"/>
          <w:color w:val="000000" w:themeColor="text1"/>
          <w:sz w:val="19"/>
          <w:szCs w:val="19"/>
        </w:rPr>
        <w:t>2.6.1</w:t>
      </w:r>
      <w:r w:rsidR="000C2A1C" w:rsidRPr="00967EB6">
        <w:rPr>
          <w:rFonts w:ascii="Arial" w:hAnsi="Arial" w:cs="Arial"/>
          <w:color w:val="000000" w:themeColor="text1"/>
          <w:sz w:val="19"/>
          <w:szCs w:val="19"/>
        </w:rPr>
        <w:t xml:space="preserve">. </w:t>
      </w:r>
      <w:r w:rsidR="008F7DFD" w:rsidRPr="00967EB6">
        <w:rPr>
          <w:rFonts w:ascii="Arial" w:hAnsi="Arial" w:cs="Arial"/>
          <w:color w:val="000000"/>
          <w:sz w:val="19"/>
          <w:szCs w:val="19"/>
        </w:rPr>
        <w:t xml:space="preserve"> Для получения субсидий на  </w:t>
      </w:r>
      <w:r w:rsidR="008F7DFD" w:rsidRPr="00967EB6">
        <w:rPr>
          <w:rFonts w:ascii="Arial" w:hAnsi="Arial" w:cs="Arial"/>
          <w:color w:val="000000" w:themeColor="text1"/>
          <w:sz w:val="19"/>
          <w:szCs w:val="19"/>
        </w:rPr>
        <w:t xml:space="preserve">  посев многолетних трав</w:t>
      </w:r>
      <w:r w:rsidR="008F7DFD" w:rsidRPr="00967EB6">
        <w:rPr>
          <w:rFonts w:ascii="Arial" w:hAnsi="Arial" w:cs="Arial"/>
          <w:color w:val="000000"/>
          <w:sz w:val="19"/>
          <w:szCs w:val="19"/>
        </w:rPr>
        <w:t xml:space="preserve"> агропромышленного комплекса области заявители </w:t>
      </w:r>
      <w:proofErr w:type="gramStart"/>
      <w:r w:rsidR="008F7DFD" w:rsidRPr="00967EB6">
        <w:rPr>
          <w:rFonts w:ascii="Arial" w:hAnsi="Arial" w:cs="Arial"/>
          <w:color w:val="000000"/>
          <w:sz w:val="19"/>
          <w:szCs w:val="19"/>
        </w:rPr>
        <w:t>предоставляют следующие документы</w:t>
      </w:r>
      <w:proofErr w:type="gramEnd"/>
      <w:r w:rsidR="00B2362F" w:rsidRPr="00967EB6">
        <w:rPr>
          <w:rFonts w:ascii="Arial" w:hAnsi="Arial" w:cs="Arial"/>
          <w:color w:val="000000" w:themeColor="text1"/>
          <w:sz w:val="19"/>
          <w:szCs w:val="19"/>
        </w:rPr>
        <w:t>:</w:t>
      </w:r>
    </w:p>
    <w:p w:rsidR="008F7DFD" w:rsidRPr="00967EB6" w:rsidRDefault="008F7DFD" w:rsidP="008F7DFD">
      <w:pPr>
        <w:widowControl w:val="0"/>
        <w:autoSpaceDE w:val="0"/>
        <w:autoSpaceDN w:val="0"/>
        <w:adjustRightInd w:val="0"/>
        <w:spacing w:before="120" w:after="120"/>
        <w:jc w:val="both"/>
        <w:rPr>
          <w:rFonts w:ascii="Arial" w:hAnsi="Arial" w:cs="Arial"/>
          <w:color w:val="000000"/>
          <w:sz w:val="19"/>
          <w:szCs w:val="19"/>
        </w:rPr>
      </w:pPr>
      <w:r w:rsidRPr="00967EB6">
        <w:rPr>
          <w:rFonts w:ascii="Arial" w:hAnsi="Arial" w:cs="Arial"/>
          <w:color w:val="000000"/>
          <w:sz w:val="19"/>
          <w:szCs w:val="19"/>
        </w:rPr>
        <w:t>- заявку на получение субсидий, по форме в соответствии с Приложением № 2 к Регламенту;</w:t>
      </w:r>
    </w:p>
    <w:p w:rsidR="008F7DFD" w:rsidRPr="00967EB6" w:rsidRDefault="008F7DFD" w:rsidP="008F7DFD">
      <w:pPr>
        <w:widowControl w:val="0"/>
        <w:autoSpaceDE w:val="0"/>
        <w:autoSpaceDN w:val="0"/>
        <w:adjustRightInd w:val="0"/>
        <w:spacing w:before="120" w:after="120"/>
        <w:jc w:val="both"/>
        <w:rPr>
          <w:rFonts w:ascii="Arial" w:hAnsi="Arial" w:cs="Arial"/>
          <w:color w:val="000000"/>
          <w:sz w:val="19"/>
          <w:szCs w:val="19"/>
        </w:rPr>
      </w:pPr>
      <w:r w:rsidRPr="00967EB6">
        <w:rPr>
          <w:rFonts w:ascii="Arial" w:hAnsi="Arial" w:cs="Arial"/>
          <w:color w:val="000000"/>
          <w:sz w:val="19"/>
          <w:szCs w:val="19"/>
        </w:rPr>
        <w:t>- справку о состоянии ссудной задолженности по кредитам, привлеченным на срок более года, с указанием кредитной организации, срока выдачи и суммы кредита, ссудной задолженности на</w:t>
      </w:r>
      <w:r w:rsidRPr="00967EB6">
        <w:rPr>
          <w:rFonts w:ascii="Arial" w:hAnsi="Arial" w:cs="Arial"/>
          <w:sz w:val="19"/>
          <w:szCs w:val="19"/>
        </w:rPr>
        <w:t xml:space="preserve">  1 января текущего года </w:t>
      </w:r>
      <w:r w:rsidRPr="00967EB6">
        <w:rPr>
          <w:rFonts w:ascii="Arial" w:hAnsi="Arial" w:cs="Arial"/>
          <w:color w:val="000000"/>
          <w:sz w:val="19"/>
          <w:szCs w:val="19"/>
        </w:rPr>
        <w:t xml:space="preserve">и на дату составления настоящей справки, подписанную руководителем предприятия. </w:t>
      </w:r>
      <w:r w:rsidRPr="00967EB6">
        <w:rPr>
          <w:rFonts w:ascii="Arial" w:hAnsi="Arial" w:cs="Arial"/>
          <w:sz w:val="19"/>
          <w:szCs w:val="19"/>
        </w:rPr>
        <w:t xml:space="preserve">Справка предоставляется сельскохозяйственными предприятиями, имеющими коэффициент соотношения собственного и заёмного капитала по данным бухгалтерского отчёта о финансово-экономическом состоянии товаропроизводителей агропромышленного комплекса  за предшествующий год  ниже </w:t>
      </w:r>
      <w:r w:rsidR="002D505F">
        <w:rPr>
          <w:rFonts w:ascii="Arial" w:hAnsi="Arial" w:cs="Arial"/>
          <w:sz w:val="19"/>
          <w:szCs w:val="19"/>
        </w:rPr>
        <w:t>или равный единице</w:t>
      </w:r>
      <w:r w:rsidRPr="00967EB6">
        <w:rPr>
          <w:rFonts w:ascii="Arial" w:hAnsi="Arial" w:cs="Arial"/>
          <w:sz w:val="19"/>
          <w:szCs w:val="19"/>
        </w:rPr>
        <w:t>;</w:t>
      </w:r>
    </w:p>
    <w:p w:rsidR="008F7DFD" w:rsidRPr="00967EB6" w:rsidRDefault="008F7DFD" w:rsidP="008F7DFD">
      <w:pPr>
        <w:widowControl w:val="0"/>
        <w:autoSpaceDE w:val="0"/>
        <w:autoSpaceDN w:val="0"/>
        <w:adjustRightInd w:val="0"/>
        <w:spacing w:before="120" w:after="120"/>
        <w:jc w:val="both"/>
        <w:rPr>
          <w:rFonts w:ascii="Arial" w:hAnsi="Arial" w:cs="Arial"/>
          <w:color w:val="000000"/>
          <w:sz w:val="19"/>
          <w:szCs w:val="19"/>
        </w:rPr>
      </w:pPr>
      <w:r w:rsidRPr="00967EB6">
        <w:rPr>
          <w:rFonts w:ascii="Arial" w:hAnsi="Arial" w:cs="Arial"/>
          <w:color w:val="000000"/>
          <w:sz w:val="19"/>
          <w:szCs w:val="19"/>
        </w:rPr>
        <w:t xml:space="preserve">- справку о представлении отчетности о финансово-экономическом состоянии товаропроизводителей агропромышленного комплекса в соответствии с формами, утвержденными приказами Министерства сельского хозяйства РФ с указанием даты представления отчета, подписанную органом местного самоуправления. Данную справку не представляют заявители, зарегистрированные в г. Тюмени, </w:t>
      </w:r>
      <w:proofErr w:type="gramStart"/>
      <w:r w:rsidRPr="00967EB6">
        <w:rPr>
          <w:rFonts w:ascii="Arial" w:hAnsi="Arial" w:cs="Arial"/>
          <w:color w:val="000000"/>
          <w:sz w:val="19"/>
          <w:szCs w:val="19"/>
        </w:rPr>
        <w:t>граждане</w:t>
      </w:r>
      <w:proofErr w:type="gramEnd"/>
      <w:r w:rsidRPr="00967EB6">
        <w:rPr>
          <w:rFonts w:ascii="Arial" w:hAnsi="Arial" w:cs="Arial"/>
          <w:color w:val="000000"/>
          <w:sz w:val="19"/>
          <w:szCs w:val="19"/>
        </w:rPr>
        <w:t xml:space="preserve"> ведущие личное подсобное хозяйство;</w:t>
      </w:r>
    </w:p>
    <w:p w:rsidR="00B0690C" w:rsidRPr="00967EB6" w:rsidRDefault="00B0690C" w:rsidP="00B0690C">
      <w:pPr>
        <w:widowControl w:val="0"/>
        <w:autoSpaceDE w:val="0"/>
        <w:autoSpaceDN w:val="0"/>
        <w:adjustRightInd w:val="0"/>
        <w:spacing w:before="120" w:after="120"/>
        <w:jc w:val="both"/>
        <w:rPr>
          <w:rFonts w:ascii="Arial" w:hAnsi="Arial" w:cs="Arial"/>
          <w:color w:val="000000" w:themeColor="text1"/>
          <w:sz w:val="19"/>
          <w:szCs w:val="19"/>
        </w:rPr>
      </w:pPr>
      <w:r w:rsidRPr="00967EB6">
        <w:rPr>
          <w:rFonts w:ascii="Arial" w:hAnsi="Arial" w:cs="Arial"/>
          <w:color w:val="000000" w:themeColor="text1"/>
          <w:sz w:val="19"/>
          <w:szCs w:val="19"/>
        </w:rPr>
        <w:t>-</w:t>
      </w:r>
      <w:r w:rsidR="00266302" w:rsidRPr="00967EB6">
        <w:rPr>
          <w:rFonts w:ascii="Arial" w:hAnsi="Arial" w:cs="Arial"/>
          <w:color w:val="000000" w:themeColor="text1"/>
          <w:sz w:val="19"/>
          <w:szCs w:val="19"/>
        </w:rPr>
        <w:t xml:space="preserve"> </w:t>
      </w:r>
      <w:r w:rsidRPr="00967EB6">
        <w:rPr>
          <w:rFonts w:ascii="Arial" w:hAnsi="Arial" w:cs="Arial"/>
          <w:color w:val="000000" w:themeColor="text1"/>
          <w:sz w:val="19"/>
          <w:szCs w:val="19"/>
        </w:rPr>
        <w:t>справку-расчет по форме в соответствии с приложением № 3 к настоящему Регламенту;</w:t>
      </w:r>
    </w:p>
    <w:p w:rsidR="00B0690C" w:rsidRPr="00967EB6" w:rsidRDefault="00B0690C" w:rsidP="00B0690C">
      <w:pPr>
        <w:widowControl w:val="0"/>
        <w:autoSpaceDE w:val="0"/>
        <w:autoSpaceDN w:val="0"/>
        <w:adjustRightInd w:val="0"/>
        <w:spacing w:before="120" w:after="120"/>
        <w:jc w:val="both"/>
        <w:rPr>
          <w:rFonts w:ascii="Arial" w:hAnsi="Arial" w:cs="Arial"/>
          <w:color w:val="000000" w:themeColor="text1"/>
          <w:sz w:val="19"/>
          <w:szCs w:val="19"/>
        </w:rPr>
      </w:pPr>
      <w:r w:rsidRPr="00967EB6">
        <w:rPr>
          <w:rFonts w:ascii="Arial" w:hAnsi="Arial" w:cs="Arial"/>
          <w:color w:val="000000" w:themeColor="text1"/>
          <w:sz w:val="19"/>
          <w:szCs w:val="19"/>
        </w:rPr>
        <w:t>- копию сертификата соответствия или протокол испытаний сельскохозяйственных культур.</w:t>
      </w:r>
    </w:p>
    <w:p w:rsidR="00A0714C" w:rsidRPr="00967EB6" w:rsidRDefault="00B2362F" w:rsidP="00B0690C">
      <w:pPr>
        <w:widowControl w:val="0"/>
        <w:autoSpaceDE w:val="0"/>
        <w:autoSpaceDN w:val="0"/>
        <w:adjustRightInd w:val="0"/>
        <w:spacing w:before="120" w:after="120"/>
        <w:jc w:val="both"/>
        <w:rPr>
          <w:rFonts w:ascii="Arial" w:hAnsi="Arial" w:cs="Arial"/>
          <w:color w:val="000000" w:themeColor="text1"/>
          <w:sz w:val="19"/>
          <w:szCs w:val="19"/>
        </w:rPr>
      </w:pPr>
      <w:r w:rsidRPr="00967EB6">
        <w:rPr>
          <w:rFonts w:ascii="Arial" w:hAnsi="Arial" w:cs="Arial"/>
          <w:color w:val="000000" w:themeColor="text1"/>
          <w:sz w:val="19"/>
          <w:szCs w:val="19"/>
        </w:rPr>
        <w:t>2.6.2</w:t>
      </w:r>
      <w:r w:rsidR="00A0714C" w:rsidRPr="00967EB6">
        <w:rPr>
          <w:rFonts w:ascii="Arial" w:hAnsi="Arial" w:cs="Arial"/>
          <w:color w:val="000000" w:themeColor="text1"/>
          <w:sz w:val="19"/>
          <w:szCs w:val="19"/>
        </w:rPr>
        <w:t>. Не допускается истребование у заявителя дополнительных документов, за исключением ук</w:t>
      </w:r>
      <w:r w:rsidR="00DA60B4" w:rsidRPr="00967EB6">
        <w:rPr>
          <w:rFonts w:ascii="Arial" w:hAnsi="Arial" w:cs="Arial"/>
          <w:color w:val="000000" w:themeColor="text1"/>
          <w:sz w:val="19"/>
          <w:szCs w:val="19"/>
        </w:rPr>
        <w:t>азанных в подпункте</w:t>
      </w:r>
      <w:r w:rsidRPr="00967EB6">
        <w:rPr>
          <w:rFonts w:ascii="Arial" w:hAnsi="Arial" w:cs="Arial"/>
          <w:color w:val="000000" w:themeColor="text1"/>
          <w:sz w:val="19"/>
          <w:szCs w:val="19"/>
        </w:rPr>
        <w:t xml:space="preserve"> 2.6.1</w:t>
      </w:r>
      <w:r w:rsidR="00B0690C" w:rsidRPr="00967EB6">
        <w:rPr>
          <w:rFonts w:ascii="Arial" w:hAnsi="Arial" w:cs="Arial"/>
          <w:color w:val="000000" w:themeColor="text1"/>
          <w:sz w:val="19"/>
          <w:szCs w:val="19"/>
        </w:rPr>
        <w:t>.</w:t>
      </w:r>
      <w:r w:rsidR="00A0714C" w:rsidRPr="00967EB6">
        <w:rPr>
          <w:rFonts w:ascii="Arial" w:hAnsi="Arial" w:cs="Arial"/>
          <w:color w:val="000000" w:themeColor="text1"/>
          <w:sz w:val="19"/>
          <w:szCs w:val="19"/>
        </w:rPr>
        <w:t>,  если представленные документы соответствуют требованиям по их оформлению.</w:t>
      </w:r>
    </w:p>
    <w:p w:rsidR="00A0714C" w:rsidRPr="00967EB6" w:rsidRDefault="00B2362F" w:rsidP="00A0714C">
      <w:pPr>
        <w:widowControl w:val="0"/>
        <w:autoSpaceDE w:val="0"/>
        <w:autoSpaceDN w:val="0"/>
        <w:adjustRightInd w:val="0"/>
        <w:spacing w:before="120" w:after="120"/>
        <w:jc w:val="both"/>
        <w:rPr>
          <w:rFonts w:ascii="Arial" w:hAnsi="Arial" w:cs="Arial"/>
          <w:color w:val="000000" w:themeColor="text1"/>
          <w:sz w:val="19"/>
          <w:szCs w:val="19"/>
        </w:rPr>
      </w:pPr>
      <w:r w:rsidRPr="00967EB6">
        <w:rPr>
          <w:rFonts w:ascii="Arial" w:hAnsi="Arial" w:cs="Arial"/>
          <w:color w:val="000000" w:themeColor="text1"/>
          <w:sz w:val="19"/>
          <w:szCs w:val="19"/>
        </w:rPr>
        <w:t>2.6.3</w:t>
      </w:r>
      <w:r w:rsidR="00A0714C" w:rsidRPr="00967EB6">
        <w:rPr>
          <w:rFonts w:ascii="Arial" w:hAnsi="Arial" w:cs="Arial"/>
          <w:color w:val="000000" w:themeColor="text1"/>
          <w:sz w:val="19"/>
          <w:szCs w:val="19"/>
        </w:rPr>
        <w:t>. Документы, ук</w:t>
      </w:r>
      <w:r w:rsidR="00204846" w:rsidRPr="00967EB6">
        <w:rPr>
          <w:rFonts w:ascii="Arial" w:hAnsi="Arial" w:cs="Arial"/>
          <w:color w:val="000000" w:themeColor="text1"/>
          <w:sz w:val="19"/>
          <w:szCs w:val="19"/>
        </w:rPr>
        <w:t>а</w:t>
      </w:r>
      <w:r w:rsidR="001438A2" w:rsidRPr="00967EB6">
        <w:rPr>
          <w:rFonts w:ascii="Arial" w:hAnsi="Arial" w:cs="Arial"/>
          <w:color w:val="000000" w:themeColor="text1"/>
          <w:sz w:val="19"/>
          <w:szCs w:val="19"/>
        </w:rPr>
        <w:t xml:space="preserve">занные в </w:t>
      </w:r>
      <w:r w:rsidRPr="00967EB6">
        <w:rPr>
          <w:rFonts w:ascii="Arial" w:hAnsi="Arial" w:cs="Arial"/>
          <w:color w:val="000000" w:themeColor="text1"/>
          <w:sz w:val="19"/>
          <w:szCs w:val="19"/>
        </w:rPr>
        <w:t>подпунктах 2.6.1</w:t>
      </w:r>
      <w:r w:rsidR="00A0714C" w:rsidRPr="00967EB6">
        <w:rPr>
          <w:rFonts w:ascii="Arial" w:hAnsi="Arial" w:cs="Arial"/>
          <w:color w:val="000000" w:themeColor="text1"/>
          <w:sz w:val="19"/>
          <w:szCs w:val="19"/>
        </w:rPr>
        <w:t>, представляются в Деп</w:t>
      </w:r>
      <w:r w:rsidR="00204846" w:rsidRPr="00967EB6">
        <w:rPr>
          <w:rFonts w:ascii="Arial" w:hAnsi="Arial" w:cs="Arial"/>
          <w:color w:val="000000" w:themeColor="text1"/>
          <w:sz w:val="19"/>
          <w:szCs w:val="19"/>
        </w:rPr>
        <w:t>артамент на бумажных носителях</w:t>
      </w:r>
    </w:p>
    <w:p w:rsidR="00A0714C" w:rsidRPr="00967EB6" w:rsidRDefault="00B2362F" w:rsidP="00A0714C">
      <w:pPr>
        <w:widowControl w:val="0"/>
        <w:autoSpaceDE w:val="0"/>
        <w:autoSpaceDN w:val="0"/>
        <w:adjustRightInd w:val="0"/>
        <w:spacing w:before="120" w:after="120"/>
        <w:jc w:val="both"/>
        <w:rPr>
          <w:rFonts w:ascii="Arial" w:hAnsi="Arial" w:cs="Arial"/>
          <w:color w:val="000000" w:themeColor="text1"/>
          <w:sz w:val="19"/>
          <w:szCs w:val="19"/>
        </w:rPr>
      </w:pPr>
      <w:r w:rsidRPr="00967EB6">
        <w:rPr>
          <w:rFonts w:ascii="Arial" w:hAnsi="Arial" w:cs="Arial"/>
          <w:color w:val="000000" w:themeColor="text1"/>
          <w:sz w:val="19"/>
          <w:szCs w:val="19"/>
        </w:rPr>
        <w:t>2.6.4</w:t>
      </w:r>
      <w:r w:rsidR="00A0714C" w:rsidRPr="00967EB6">
        <w:rPr>
          <w:rFonts w:ascii="Arial" w:hAnsi="Arial" w:cs="Arial"/>
          <w:color w:val="000000" w:themeColor="text1"/>
          <w:sz w:val="19"/>
          <w:szCs w:val="19"/>
        </w:rPr>
        <w:t xml:space="preserve"> Документы, ук</w:t>
      </w:r>
      <w:r w:rsidR="00204846" w:rsidRPr="00967EB6">
        <w:rPr>
          <w:rFonts w:ascii="Arial" w:hAnsi="Arial" w:cs="Arial"/>
          <w:color w:val="000000" w:themeColor="text1"/>
          <w:sz w:val="19"/>
          <w:szCs w:val="19"/>
        </w:rPr>
        <w:t>а</w:t>
      </w:r>
      <w:r w:rsidR="001438A2" w:rsidRPr="00967EB6">
        <w:rPr>
          <w:rFonts w:ascii="Arial" w:hAnsi="Arial" w:cs="Arial"/>
          <w:color w:val="000000" w:themeColor="text1"/>
          <w:sz w:val="19"/>
          <w:szCs w:val="19"/>
        </w:rPr>
        <w:t xml:space="preserve">занные в подпункте </w:t>
      </w:r>
      <w:r w:rsidRPr="00967EB6">
        <w:rPr>
          <w:rFonts w:ascii="Arial" w:hAnsi="Arial" w:cs="Arial"/>
          <w:color w:val="000000" w:themeColor="text1"/>
          <w:sz w:val="19"/>
          <w:szCs w:val="19"/>
        </w:rPr>
        <w:t>2.6.1</w:t>
      </w:r>
      <w:r w:rsidR="003C1367" w:rsidRPr="00967EB6">
        <w:rPr>
          <w:rFonts w:ascii="Arial" w:hAnsi="Arial" w:cs="Arial"/>
          <w:color w:val="000000" w:themeColor="text1"/>
          <w:sz w:val="19"/>
          <w:szCs w:val="19"/>
        </w:rPr>
        <w:t>.</w:t>
      </w:r>
      <w:r w:rsidRPr="00967EB6">
        <w:rPr>
          <w:rFonts w:ascii="Arial" w:hAnsi="Arial" w:cs="Arial"/>
          <w:color w:val="000000" w:themeColor="text1"/>
          <w:sz w:val="19"/>
          <w:szCs w:val="19"/>
        </w:rPr>
        <w:t xml:space="preserve"> </w:t>
      </w:r>
      <w:r w:rsidR="00A0714C" w:rsidRPr="00967EB6">
        <w:rPr>
          <w:rFonts w:ascii="Arial" w:hAnsi="Arial" w:cs="Arial"/>
          <w:color w:val="000000" w:themeColor="text1"/>
          <w:sz w:val="19"/>
          <w:szCs w:val="19"/>
        </w:rPr>
        <w:t xml:space="preserve">являются обязательными, которые направляются заявителем. </w:t>
      </w:r>
    </w:p>
    <w:p w:rsidR="00A0714C" w:rsidRPr="00967EB6" w:rsidRDefault="00B2362F" w:rsidP="00A0714C">
      <w:pPr>
        <w:widowControl w:val="0"/>
        <w:autoSpaceDE w:val="0"/>
        <w:autoSpaceDN w:val="0"/>
        <w:adjustRightInd w:val="0"/>
        <w:spacing w:before="120" w:after="120"/>
        <w:jc w:val="both"/>
        <w:rPr>
          <w:rFonts w:ascii="Arial" w:hAnsi="Arial" w:cs="Arial"/>
          <w:color w:val="000000" w:themeColor="text1"/>
          <w:sz w:val="19"/>
          <w:szCs w:val="19"/>
        </w:rPr>
      </w:pPr>
      <w:r w:rsidRPr="00967EB6">
        <w:rPr>
          <w:rFonts w:ascii="Arial" w:hAnsi="Arial" w:cs="Arial"/>
          <w:color w:val="000000" w:themeColor="text1"/>
          <w:sz w:val="19"/>
          <w:szCs w:val="19"/>
        </w:rPr>
        <w:t>2.6.5</w:t>
      </w:r>
      <w:r w:rsidR="00A0714C" w:rsidRPr="00967EB6">
        <w:rPr>
          <w:rFonts w:ascii="Arial" w:hAnsi="Arial" w:cs="Arial"/>
          <w:color w:val="000000" w:themeColor="text1"/>
          <w:sz w:val="19"/>
          <w:szCs w:val="19"/>
        </w:rPr>
        <w:t>. Заявка может быть заполнена от руки или машинным способом, распечатана посредством электронных печатающих устройств. Заявка составляется в единственном экземпляре-подлиннике, подписывается заявителем или его доверенным лицом и заверяется печатью заявителя.</w:t>
      </w:r>
    </w:p>
    <w:p w:rsidR="00B2362F" w:rsidRPr="00967EB6" w:rsidRDefault="00B2362F" w:rsidP="00B2362F">
      <w:pPr>
        <w:widowControl w:val="0"/>
        <w:autoSpaceDE w:val="0"/>
        <w:autoSpaceDN w:val="0"/>
        <w:adjustRightInd w:val="0"/>
        <w:spacing w:before="120" w:after="120"/>
        <w:jc w:val="both"/>
        <w:rPr>
          <w:rFonts w:ascii="Arial" w:hAnsi="Arial" w:cs="Arial"/>
          <w:color w:val="000000"/>
          <w:sz w:val="19"/>
          <w:szCs w:val="19"/>
        </w:rPr>
      </w:pPr>
      <w:r w:rsidRPr="00967EB6">
        <w:rPr>
          <w:rFonts w:ascii="Arial" w:hAnsi="Arial" w:cs="Arial"/>
          <w:color w:val="000000"/>
          <w:sz w:val="19"/>
          <w:szCs w:val="19"/>
        </w:rPr>
        <w:t>2.6.6. Справки, указанные в абзацах 3,4 подпункта 2.6.1. должны быть составлены не ранее 10 рабочих дней до даты обращения за субсидией.</w:t>
      </w:r>
    </w:p>
    <w:p w:rsidR="00E50C7E" w:rsidRPr="002D505F" w:rsidRDefault="00B2362F" w:rsidP="002D505F">
      <w:pPr>
        <w:jc w:val="both"/>
        <w:rPr>
          <w:rFonts w:ascii="Arial" w:hAnsi="Arial" w:cs="Arial"/>
          <w:color w:val="000000"/>
          <w:sz w:val="19"/>
          <w:szCs w:val="19"/>
        </w:rPr>
      </w:pPr>
      <w:r w:rsidRPr="00967EB6">
        <w:rPr>
          <w:rFonts w:ascii="Arial" w:hAnsi="Arial" w:cs="Arial"/>
          <w:color w:val="000000"/>
          <w:sz w:val="19"/>
          <w:szCs w:val="19"/>
        </w:rPr>
        <w:t>2.6.7. Справка-расчет и справки, указанные в пунктах 3,4 подпункта 2.6.1. должны быть проверены органами местного самоуправления, за исключением получателей субсидий, зарегистрированных в г. Тюмени.</w:t>
      </w:r>
    </w:p>
    <w:p w:rsidR="002D505F" w:rsidRDefault="002D505F" w:rsidP="002D505F">
      <w:pPr>
        <w:widowControl w:val="0"/>
        <w:autoSpaceDE w:val="0"/>
        <w:autoSpaceDN w:val="0"/>
        <w:adjustRightInd w:val="0"/>
        <w:spacing w:before="120" w:after="120"/>
        <w:jc w:val="center"/>
        <w:rPr>
          <w:rFonts w:ascii="Arial" w:hAnsi="Arial" w:cs="Arial"/>
          <w:b/>
          <w:bCs/>
          <w:color w:val="000000" w:themeColor="text1"/>
          <w:sz w:val="19"/>
          <w:szCs w:val="19"/>
        </w:rPr>
      </w:pPr>
    </w:p>
    <w:p w:rsidR="002D505F" w:rsidRDefault="002D505F" w:rsidP="002D505F">
      <w:pPr>
        <w:widowControl w:val="0"/>
        <w:autoSpaceDE w:val="0"/>
        <w:autoSpaceDN w:val="0"/>
        <w:adjustRightInd w:val="0"/>
        <w:spacing w:before="120" w:after="120"/>
        <w:jc w:val="center"/>
        <w:rPr>
          <w:rFonts w:ascii="Arial" w:hAnsi="Arial" w:cs="Arial"/>
          <w:b/>
          <w:bCs/>
          <w:color w:val="000000" w:themeColor="text1"/>
          <w:sz w:val="19"/>
          <w:szCs w:val="19"/>
        </w:rPr>
      </w:pPr>
    </w:p>
    <w:p w:rsidR="00E50C7E" w:rsidRPr="002D505F" w:rsidRDefault="000055DA" w:rsidP="002D505F">
      <w:pPr>
        <w:widowControl w:val="0"/>
        <w:autoSpaceDE w:val="0"/>
        <w:autoSpaceDN w:val="0"/>
        <w:adjustRightInd w:val="0"/>
        <w:spacing w:before="120" w:after="120"/>
        <w:jc w:val="center"/>
        <w:rPr>
          <w:rFonts w:ascii="Arial" w:hAnsi="Arial" w:cs="Arial"/>
          <w:b/>
          <w:bCs/>
          <w:color w:val="000000" w:themeColor="text1"/>
          <w:sz w:val="19"/>
          <w:szCs w:val="19"/>
        </w:rPr>
      </w:pPr>
      <w:r w:rsidRPr="00967EB6">
        <w:rPr>
          <w:rFonts w:ascii="Arial" w:hAnsi="Arial" w:cs="Arial"/>
          <w:b/>
          <w:bCs/>
          <w:color w:val="000000" w:themeColor="text1"/>
          <w:sz w:val="19"/>
          <w:szCs w:val="19"/>
        </w:rPr>
        <w:t>2.7. Указание на запрет.</w:t>
      </w:r>
    </w:p>
    <w:p w:rsidR="002D505F" w:rsidRDefault="000055DA" w:rsidP="000055DA">
      <w:pPr>
        <w:widowControl w:val="0"/>
        <w:autoSpaceDE w:val="0"/>
        <w:autoSpaceDN w:val="0"/>
        <w:adjustRightInd w:val="0"/>
        <w:spacing w:before="120" w:after="120"/>
        <w:jc w:val="both"/>
        <w:rPr>
          <w:rFonts w:ascii="Arial" w:hAnsi="Arial" w:cs="Arial"/>
          <w:bCs/>
          <w:color w:val="000000" w:themeColor="text1"/>
          <w:sz w:val="19"/>
          <w:szCs w:val="19"/>
        </w:rPr>
      </w:pPr>
      <w:r w:rsidRPr="00967EB6">
        <w:rPr>
          <w:rFonts w:ascii="Arial" w:hAnsi="Arial" w:cs="Arial"/>
          <w:bCs/>
          <w:color w:val="000000" w:themeColor="text1"/>
          <w:sz w:val="19"/>
          <w:szCs w:val="19"/>
        </w:rPr>
        <w:t xml:space="preserve">     </w:t>
      </w:r>
    </w:p>
    <w:p w:rsidR="000055DA" w:rsidRPr="00967EB6" w:rsidRDefault="000055DA" w:rsidP="002D505F">
      <w:pPr>
        <w:widowControl w:val="0"/>
        <w:autoSpaceDE w:val="0"/>
        <w:autoSpaceDN w:val="0"/>
        <w:adjustRightInd w:val="0"/>
        <w:spacing w:before="120" w:after="120"/>
        <w:ind w:firstLine="426"/>
        <w:jc w:val="both"/>
        <w:rPr>
          <w:rFonts w:ascii="Arial" w:hAnsi="Arial" w:cs="Arial"/>
          <w:bCs/>
          <w:color w:val="000000" w:themeColor="text1"/>
          <w:sz w:val="19"/>
          <w:szCs w:val="19"/>
        </w:rPr>
      </w:pPr>
      <w:r w:rsidRPr="00967EB6">
        <w:rPr>
          <w:rFonts w:ascii="Arial" w:hAnsi="Arial" w:cs="Arial"/>
          <w:bCs/>
          <w:color w:val="000000" w:themeColor="text1"/>
          <w:sz w:val="19"/>
          <w:szCs w:val="19"/>
        </w:rPr>
        <w:t>2.7.1. Запрещается требовать от Заявителей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 указанными в пункте 2.5 настоящего  регламента.</w:t>
      </w:r>
    </w:p>
    <w:p w:rsidR="000055DA" w:rsidRPr="00967EB6" w:rsidRDefault="002D505F" w:rsidP="002D505F">
      <w:pPr>
        <w:widowControl w:val="0"/>
        <w:autoSpaceDE w:val="0"/>
        <w:autoSpaceDN w:val="0"/>
        <w:adjustRightInd w:val="0"/>
        <w:spacing w:before="120" w:after="120"/>
        <w:ind w:firstLine="426"/>
        <w:jc w:val="both"/>
        <w:rPr>
          <w:rFonts w:ascii="Arial" w:hAnsi="Arial" w:cs="Arial"/>
          <w:bCs/>
          <w:color w:val="000000" w:themeColor="text1"/>
          <w:sz w:val="19"/>
          <w:szCs w:val="19"/>
        </w:rPr>
      </w:pPr>
      <w:r>
        <w:rPr>
          <w:rFonts w:ascii="Arial" w:hAnsi="Arial" w:cs="Arial"/>
          <w:bCs/>
          <w:color w:val="000000" w:themeColor="text1"/>
          <w:sz w:val="19"/>
          <w:szCs w:val="19"/>
        </w:rPr>
        <w:t xml:space="preserve"> </w:t>
      </w:r>
      <w:r w:rsidR="000055DA" w:rsidRPr="00967EB6">
        <w:rPr>
          <w:rFonts w:ascii="Arial" w:hAnsi="Arial" w:cs="Arial"/>
          <w:bCs/>
          <w:color w:val="000000" w:themeColor="text1"/>
          <w:sz w:val="19"/>
          <w:szCs w:val="19"/>
        </w:rPr>
        <w:t xml:space="preserve">2.7.2. </w:t>
      </w:r>
      <w:proofErr w:type="gramStart"/>
      <w:r w:rsidR="000055DA" w:rsidRPr="00967EB6">
        <w:rPr>
          <w:rFonts w:ascii="Arial" w:hAnsi="Arial" w:cs="Arial"/>
          <w:bCs/>
          <w:color w:val="000000" w:themeColor="text1"/>
          <w:sz w:val="19"/>
          <w:szCs w:val="19"/>
        </w:rPr>
        <w:t xml:space="preserve">Запрещается требовать от Заявителей предоставления документов и информации, которые в соответствии с нормативными правовыми актами Российской Федерации, нормативными правовыми актами Губернатора Тюменской области и Правительства Тюменской области и муниципальными правовыми актами </w:t>
      </w:r>
      <w:r w:rsidR="000055DA" w:rsidRPr="00967EB6">
        <w:rPr>
          <w:rFonts w:ascii="Arial" w:hAnsi="Arial" w:cs="Arial"/>
          <w:bCs/>
          <w:color w:val="000000" w:themeColor="text1"/>
          <w:sz w:val="19"/>
          <w:szCs w:val="19"/>
        </w:rPr>
        <w:lastRenderedPageBreak/>
        <w:t>находятся в распоряжении уполномоченного органа, иных исполнительных органов государственной власти, органов местного самоуправления и (или) подведомственных органам местного самоуправления организаций, участвующих в предоставлении государственных и муниципальных услуг.</w:t>
      </w:r>
      <w:proofErr w:type="gramEnd"/>
    </w:p>
    <w:p w:rsidR="00626C72" w:rsidRPr="00967EB6" w:rsidRDefault="000055DA" w:rsidP="00DC0FC3">
      <w:pPr>
        <w:widowControl w:val="0"/>
        <w:autoSpaceDE w:val="0"/>
        <w:autoSpaceDN w:val="0"/>
        <w:adjustRightInd w:val="0"/>
        <w:spacing w:before="120" w:after="120"/>
        <w:jc w:val="center"/>
        <w:rPr>
          <w:rFonts w:ascii="Arial" w:hAnsi="Arial" w:cs="Arial"/>
          <w:b/>
          <w:bCs/>
          <w:color w:val="000000" w:themeColor="text1"/>
          <w:sz w:val="19"/>
          <w:szCs w:val="19"/>
        </w:rPr>
      </w:pPr>
      <w:r w:rsidRPr="00967EB6">
        <w:rPr>
          <w:rFonts w:ascii="Arial" w:hAnsi="Arial" w:cs="Arial"/>
          <w:b/>
          <w:bCs/>
          <w:color w:val="000000" w:themeColor="text1"/>
          <w:sz w:val="19"/>
          <w:szCs w:val="19"/>
        </w:rPr>
        <w:t>2.8</w:t>
      </w:r>
      <w:r w:rsidR="00626C72" w:rsidRPr="00967EB6">
        <w:rPr>
          <w:rFonts w:ascii="Arial" w:hAnsi="Arial" w:cs="Arial"/>
          <w:b/>
          <w:bCs/>
          <w:color w:val="000000" w:themeColor="text1"/>
          <w:sz w:val="19"/>
          <w:szCs w:val="19"/>
        </w:rPr>
        <w:t>. Исчерпывающий перечень оснований для отказа в приёме документов, необходимых для предоставления государственной услуги.</w:t>
      </w:r>
    </w:p>
    <w:p w:rsidR="00626C72" w:rsidRPr="00967EB6" w:rsidRDefault="000055DA" w:rsidP="005333E5">
      <w:pPr>
        <w:widowControl w:val="0"/>
        <w:autoSpaceDE w:val="0"/>
        <w:autoSpaceDN w:val="0"/>
        <w:adjustRightInd w:val="0"/>
        <w:ind w:firstLine="540"/>
        <w:jc w:val="both"/>
        <w:rPr>
          <w:rFonts w:ascii="Arial" w:hAnsi="Arial" w:cs="Arial"/>
          <w:color w:val="000000" w:themeColor="text1"/>
          <w:sz w:val="19"/>
          <w:szCs w:val="19"/>
        </w:rPr>
      </w:pPr>
      <w:r w:rsidRPr="00967EB6">
        <w:rPr>
          <w:rFonts w:ascii="Arial" w:hAnsi="Arial" w:cs="Arial"/>
          <w:color w:val="000000" w:themeColor="text1"/>
          <w:sz w:val="19"/>
          <w:szCs w:val="19"/>
        </w:rPr>
        <w:t>2.8</w:t>
      </w:r>
      <w:r w:rsidR="00626C72" w:rsidRPr="00967EB6">
        <w:rPr>
          <w:rFonts w:ascii="Arial" w:hAnsi="Arial" w:cs="Arial"/>
          <w:color w:val="000000" w:themeColor="text1"/>
          <w:sz w:val="19"/>
          <w:szCs w:val="19"/>
        </w:rPr>
        <w:t xml:space="preserve">.1. Основания для отказа в приёме документов, необходимых для предоставления государственной услуги, отсутствуют. </w:t>
      </w:r>
    </w:p>
    <w:p w:rsidR="00626C72" w:rsidRPr="00967EB6" w:rsidRDefault="000055DA" w:rsidP="00DC0FC3">
      <w:pPr>
        <w:widowControl w:val="0"/>
        <w:autoSpaceDE w:val="0"/>
        <w:autoSpaceDN w:val="0"/>
        <w:adjustRightInd w:val="0"/>
        <w:spacing w:before="120" w:after="120"/>
        <w:jc w:val="center"/>
        <w:rPr>
          <w:rFonts w:ascii="Arial" w:hAnsi="Arial" w:cs="Arial"/>
          <w:b/>
          <w:bCs/>
          <w:color w:val="000000" w:themeColor="text1"/>
          <w:sz w:val="19"/>
          <w:szCs w:val="19"/>
        </w:rPr>
      </w:pPr>
      <w:r w:rsidRPr="00967EB6">
        <w:rPr>
          <w:rFonts w:ascii="Arial" w:hAnsi="Arial" w:cs="Arial"/>
          <w:b/>
          <w:bCs/>
          <w:color w:val="000000" w:themeColor="text1"/>
          <w:sz w:val="19"/>
          <w:szCs w:val="19"/>
        </w:rPr>
        <w:t>2.9</w:t>
      </w:r>
      <w:r w:rsidR="00626C72" w:rsidRPr="00967EB6">
        <w:rPr>
          <w:rFonts w:ascii="Arial" w:hAnsi="Arial" w:cs="Arial"/>
          <w:b/>
          <w:bCs/>
          <w:color w:val="000000" w:themeColor="text1"/>
          <w:sz w:val="19"/>
          <w:szCs w:val="19"/>
        </w:rPr>
        <w:t>. Исчерпывающий перечень оснований для отказа в предоставлении государственной услуги.</w:t>
      </w:r>
    </w:p>
    <w:p w:rsidR="00245F27" w:rsidRPr="00967EB6" w:rsidRDefault="000055DA" w:rsidP="00245F27">
      <w:pPr>
        <w:widowControl w:val="0"/>
        <w:autoSpaceDE w:val="0"/>
        <w:autoSpaceDN w:val="0"/>
        <w:adjustRightInd w:val="0"/>
        <w:ind w:firstLine="540"/>
        <w:jc w:val="both"/>
        <w:rPr>
          <w:rFonts w:ascii="Arial" w:hAnsi="Arial" w:cs="Arial"/>
          <w:color w:val="000000" w:themeColor="text1"/>
          <w:sz w:val="19"/>
          <w:szCs w:val="19"/>
        </w:rPr>
      </w:pPr>
      <w:r w:rsidRPr="00967EB6">
        <w:rPr>
          <w:rFonts w:ascii="Arial" w:hAnsi="Arial" w:cs="Arial"/>
          <w:color w:val="000000" w:themeColor="text1"/>
          <w:sz w:val="19"/>
          <w:szCs w:val="19"/>
        </w:rPr>
        <w:t>2.9</w:t>
      </w:r>
      <w:r w:rsidR="00626C72" w:rsidRPr="00967EB6">
        <w:rPr>
          <w:rFonts w:ascii="Arial" w:hAnsi="Arial" w:cs="Arial"/>
          <w:color w:val="000000" w:themeColor="text1"/>
          <w:sz w:val="19"/>
          <w:szCs w:val="19"/>
        </w:rPr>
        <w:t xml:space="preserve">.1. </w:t>
      </w:r>
      <w:r w:rsidR="00245F27" w:rsidRPr="00967EB6">
        <w:rPr>
          <w:rFonts w:ascii="Arial" w:hAnsi="Arial" w:cs="Arial"/>
          <w:color w:val="000000" w:themeColor="text1"/>
          <w:sz w:val="19"/>
          <w:szCs w:val="19"/>
        </w:rPr>
        <w:t xml:space="preserve">Основаниями для отказа в предоставлении государственной услуги являются: </w:t>
      </w:r>
    </w:p>
    <w:p w:rsidR="00CE7DFD" w:rsidRPr="00967EB6" w:rsidRDefault="00541B21" w:rsidP="00CE7DFD">
      <w:pPr>
        <w:widowControl w:val="0"/>
        <w:autoSpaceDE w:val="0"/>
        <w:autoSpaceDN w:val="0"/>
        <w:adjustRightInd w:val="0"/>
        <w:ind w:firstLine="540"/>
        <w:jc w:val="both"/>
        <w:rPr>
          <w:rFonts w:ascii="Arial" w:hAnsi="Arial" w:cs="Arial"/>
          <w:color w:val="000000" w:themeColor="text1"/>
          <w:sz w:val="19"/>
          <w:szCs w:val="19"/>
        </w:rPr>
      </w:pPr>
      <w:r w:rsidRPr="00967EB6">
        <w:rPr>
          <w:rFonts w:ascii="Arial" w:hAnsi="Arial" w:cs="Arial"/>
          <w:color w:val="000000" w:themeColor="text1"/>
          <w:sz w:val="19"/>
          <w:szCs w:val="19"/>
        </w:rPr>
        <w:t>- о</w:t>
      </w:r>
      <w:r w:rsidR="00CE7DFD" w:rsidRPr="00967EB6">
        <w:rPr>
          <w:rFonts w:ascii="Arial" w:hAnsi="Arial" w:cs="Arial"/>
          <w:color w:val="000000" w:themeColor="text1"/>
          <w:sz w:val="19"/>
          <w:szCs w:val="19"/>
        </w:rPr>
        <w:t>тсутствие и (или) недостаточность бюджетных ассигнований на соответствующие мероприятия долгосрочной целевой программы «Основные направления развития агропромышленного комплекса Тюменской области»;</w:t>
      </w:r>
    </w:p>
    <w:p w:rsidR="00CE7DFD" w:rsidRPr="00967EB6" w:rsidRDefault="00541B21" w:rsidP="00CE7DFD">
      <w:pPr>
        <w:widowControl w:val="0"/>
        <w:autoSpaceDE w:val="0"/>
        <w:autoSpaceDN w:val="0"/>
        <w:adjustRightInd w:val="0"/>
        <w:ind w:firstLine="540"/>
        <w:jc w:val="both"/>
        <w:rPr>
          <w:rFonts w:ascii="Arial" w:hAnsi="Arial" w:cs="Arial"/>
          <w:color w:val="000000" w:themeColor="text1"/>
          <w:sz w:val="19"/>
          <w:szCs w:val="19"/>
        </w:rPr>
      </w:pPr>
      <w:r w:rsidRPr="00967EB6">
        <w:rPr>
          <w:rFonts w:ascii="Arial" w:hAnsi="Arial" w:cs="Arial"/>
          <w:color w:val="000000" w:themeColor="text1"/>
          <w:sz w:val="19"/>
          <w:szCs w:val="19"/>
        </w:rPr>
        <w:t xml:space="preserve"> -  п</w:t>
      </w:r>
      <w:r w:rsidR="00CE7DFD" w:rsidRPr="00967EB6">
        <w:rPr>
          <w:rFonts w:ascii="Arial" w:hAnsi="Arial" w:cs="Arial"/>
          <w:color w:val="000000" w:themeColor="text1"/>
          <w:sz w:val="19"/>
          <w:szCs w:val="19"/>
        </w:rPr>
        <w:t>редоставление недостоверны</w:t>
      </w:r>
      <w:r w:rsidRPr="00967EB6">
        <w:rPr>
          <w:rFonts w:ascii="Arial" w:hAnsi="Arial" w:cs="Arial"/>
          <w:color w:val="000000" w:themeColor="text1"/>
          <w:sz w:val="19"/>
          <w:szCs w:val="19"/>
        </w:rPr>
        <w:t>х сведений Получателем субсидии;</w:t>
      </w:r>
    </w:p>
    <w:p w:rsidR="00541B21" w:rsidRPr="00967EB6" w:rsidRDefault="00541B21" w:rsidP="00CE7DFD">
      <w:pPr>
        <w:widowControl w:val="0"/>
        <w:autoSpaceDE w:val="0"/>
        <w:autoSpaceDN w:val="0"/>
        <w:adjustRightInd w:val="0"/>
        <w:ind w:firstLine="540"/>
        <w:jc w:val="both"/>
        <w:rPr>
          <w:rFonts w:ascii="Arial" w:hAnsi="Arial" w:cs="Arial"/>
          <w:color w:val="000000" w:themeColor="text1"/>
          <w:sz w:val="19"/>
          <w:szCs w:val="19"/>
        </w:rPr>
      </w:pPr>
      <w:r w:rsidRPr="00967EB6">
        <w:rPr>
          <w:rFonts w:ascii="Arial" w:hAnsi="Arial" w:cs="Arial"/>
          <w:color w:val="000000" w:themeColor="text1"/>
          <w:sz w:val="19"/>
          <w:szCs w:val="19"/>
        </w:rPr>
        <w:t xml:space="preserve"> - </w:t>
      </w:r>
      <w:r w:rsidR="001A5DEA" w:rsidRPr="00967EB6">
        <w:rPr>
          <w:rFonts w:ascii="Arial" w:hAnsi="Arial" w:cs="Arial"/>
          <w:color w:val="000000" w:themeColor="text1"/>
          <w:sz w:val="19"/>
          <w:szCs w:val="19"/>
        </w:rPr>
        <w:t xml:space="preserve"> </w:t>
      </w:r>
      <w:r w:rsidRPr="00967EB6">
        <w:rPr>
          <w:rFonts w:ascii="Arial" w:hAnsi="Arial" w:cs="Arial"/>
          <w:color w:val="000000" w:themeColor="text1"/>
          <w:sz w:val="19"/>
          <w:szCs w:val="19"/>
        </w:rPr>
        <w:t>нахождение в стадии ликвидации или банкротства;</w:t>
      </w:r>
    </w:p>
    <w:p w:rsidR="00541B21" w:rsidRPr="00967EB6" w:rsidRDefault="00967EB6" w:rsidP="00CE7DFD">
      <w:pPr>
        <w:widowControl w:val="0"/>
        <w:autoSpaceDE w:val="0"/>
        <w:autoSpaceDN w:val="0"/>
        <w:adjustRightInd w:val="0"/>
        <w:ind w:firstLine="540"/>
        <w:jc w:val="both"/>
        <w:rPr>
          <w:rFonts w:ascii="Arial" w:hAnsi="Arial" w:cs="Arial"/>
          <w:color w:val="000000" w:themeColor="text1"/>
          <w:sz w:val="19"/>
          <w:szCs w:val="19"/>
        </w:rPr>
      </w:pPr>
      <w:r w:rsidRPr="00967EB6">
        <w:rPr>
          <w:rFonts w:ascii="Arial" w:hAnsi="Arial" w:cs="Arial"/>
          <w:color w:val="000000" w:themeColor="text1"/>
          <w:sz w:val="19"/>
          <w:szCs w:val="19"/>
        </w:rPr>
        <w:t xml:space="preserve"> - </w:t>
      </w:r>
      <w:r w:rsidR="00541B21" w:rsidRPr="00967EB6">
        <w:rPr>
          <w:rFonts w:ascii="Arial" w:hAnsi="Arial" w:cs="Arial"/>
          <w:color w:val="000000" w:themeColor="text1"/>
          <w:sz w:val="19"/>
          <w:szCs w:val="19"/>
        </w:rPr>
        <w:t xml:space="preserve">наличие </w:t>
      </w:r>
      <w:r w:rsidR="001A5DEA" w:rsidRPr="00967EB6">
        <w:rPr>
          <w:rFonts w:ascii="Arial" w:hAnsi="Arial" w:cs="Arial"/>
          <w:color w:val="000000" w:themeColor="text1"/>
          <w:sz w:val="19"/>
          <w:szCs w:val="19"/>
        </w:rPr>
        <w:t>просроченной задолженности по ранее предоставленным бюджетным средствам на возвратной основе</w:t>
      </w:r>
      <w:r w:rsidRPr="00967EB6">
        <w:rPr>
          <w:rFonts w:ascii="Arial" w:hAnsi="Arial" w:cs="Arial"/>
          <w:color w:val="000000" w:themeColor="text1"/>
          <w:sz w:val="19"/>
          <w:szCs w:val="19"/>
        </w:rPr>
        <w:t>;</w:t>
      </w:r>
    </w:p>
    <w:p w:rsidR="00967EB6" w:rsidRPr="00967EB6" w:rsidRDefault="00967EB6" w:rsidP="00967EB6">
      <w:pPr>
        <w:widowControl w:val="0"/>
        <w:autoSpaceDE w:val="0"/>
        <w:autoSpaceDN w:val="0"/>
        <w:adjustRightInd w:val="0"/>
        <w:ind w:firstLine="540"/>
        <w:jc w:val="both"/>
        <w:rPr>
          <w:rFonts w:ascii="Arial" w:hAnsi="Arial" w:cs="Arial"/>
          <w:color w:val="000000" w:themeColor="text1"/>
          <w:sz w:val="19"/>
          <w:szCs w:val="19"/>
        </w:rPr>
      </w:pPr>
      <w:proofErr w:type="gramStart"/>
      <w:r w:rsidRPr="00967EB6">
        <w:rPr>
          <w:rFonts w:ascii="Arial" w:hAnsi="Arial" w:cs="Arial"/>
          <w:color w:val="000000" w:themeColor="text1"/>
          <w:sz w:val="19"/>
          <w:szCs w:val="19"/>
        </w:rPr>
        <w:t>- увеличение ссудной задолженности по кредитам, привлеченным на срок более года (пункт применяется к сельскохозяйственным предприятиям, имеющим коэффициент соотношения собственного и заёмного капитала по данным отчёта о финансово-экономическом состоянии товаропроизводителей агропромышленного комплекса за предшествующий год ниже или равным единице и увеличившим ссудную задолженность на дату обращения за государственной поддержкой, по сравнению с 1 января текущего года по кредитам, привлеченным на срок</w:t>
      </w:r>
      <w:proofErr w:type="gramEnd"/>
      <w:r w:rsidRPr="00967EB6">
        <w:rPr>
          <w:rFonts w:ascii="Arial" w:hAnsi="Arial" w:cs="Arial"/>
          <w:color w:val="000000" w:themeColor="text1"/>
          <w:sz w:val="19"/>
          <w:szCs w:val="19"/>
        </w:rPr>
        <w:t xml:space="preserve"> более года, за исключением кредитов, привлеченных с целью осуществления строительства (реконструкции) производственных объектов сельскохозяйственного назначения, либо выкупа имущества у </w:t>
      </w:r>
      <w:proofErr w:type="spellStart"/>
      <w:r w:rsidRPr="00967EB6">
        <w:rPr>
          <w:rFonts w:ascii="Arial" w:hAnsi="Arial" w:cs="Arial"/>
          <w:color w:val="000000" w:themeColor="text1"/>
          <w:sz w:val="19"/>
          <w:szCs w:val="19"/>
        </w:rPr>
        <w:t>сельхозтоваропроизводителей</w:t>
      </w:r>
      <w:proofErr w:type="spellEnd"/>
      <w:r w:rsidRPr="00967EB6">
        <w:rPr>
          <w:rFonts w:ascii="Arial" w:hAnsi="Arial" w:cs="Arial"/>
          <w:color w:val="000000" w:themeColor="text1"/>
          <w:sz w:val="19"/>
          <w:szCs w:val="19"/>
        </w:rPr>
        <w:t>, находящихся в процедуре банкротства);</w:t>
      </w:r>
    </w:p>
    <w:p w:rsidR="00967EB6" w:rsidRPr="00967EB6" w:rsidRDefault="00967EB6" w:rsidP="00967EB6">
      <w:pPr>
        <w:widowControl w:val="0"/>
        <w:autoSpaceDE w:val="0"/>
        <w:autoSpaceDN w:val="0"/>
        <w:adjustRightInd w:val="0"/>
        <w:ind w:firstLine="540"/>
        <w:jc w:val="both"/>
        <w:rPr>
          <w:rFonts w:ascii="Arial" w:hAnsi="Arial" w:cs="Arial"/>
          <w:color w:val="000000" w:themeColor="text1"/>
          <w:sz w:val="19"/>
          <w:szCs w:val="19"/>
        </w:rPr>
      </w:pPr>
      <w:r w:rsidRPr="00967EB6">
        <w:rPr>
          <w:rFonts w:ascii="Arial" w:hAnsi="Arial" w:cs="Arial"/>
          <w:color w:val="000000" w:themeColor="text1"/>
          <w:sz w:val="19"/>
          <w:szCs w:val="19"/>
        </w:rPr>
        <w:t xml:space="preserve">- не представление отчетности о финансово-экономическом состоянии товаропроизводителей агропромышленного комплекса.                   </w:t>
      </w:r>
    </w:p>
    <w:p w:rsidR="00245F27" w:rsidRPr="00967EB6" w:rsidRDefault="00541B21" w:rsidP="00CE7DFD">
      <w:pPr>
        <w:widowControl w:val="0"/>
        <w:autoSpaceDE w:val="0"/>
        <w:autoSpaceDN w:val="0"/>
        <w:adjustRightInd w:val="0"/>
        <w:ind w:firstLine="540"/>
        <w:jc w:val="both"/>
        <w:rPr>
          <w:rFonts w:ascii="Arial" w:hAnsi="Arial" w:cs="Arial"/>
          <w:color w:val="000000" w:themeColor="text1"/>
          <w:sz w:val="19"/>
          <w:szCs w:val="19"/>
        </w:rPr>
      </w:pPr>
      <w:r w:rsidRPr="00967EB6">
        <w:rPr>
          <w:rFonts w:ascii="Arial" w:hAnsi="Arial" w:cs="Arial"/>
          <w:color w:val="000000" w:themeColor="text1"/>
          <w:sz w:val="19"/>
          <w:szCs w:val="19"/>
        </w:rPr>
        <w:t xml:space="preserve">  </w:t>
      </w:r>
      <w:r w:rsidR="00A0321A" w:rsidRPr="00967EB6">
        <w:rPr>
          <w:rFonts w:ascii="Arial" w:hAnsi="Arial" w:cs="Arial"/>
          <w:color w:val="000000" w:themeColor="text1"/>
          <w:sz w:val="19"/>
          <w:szCs w:val="19"/>
        </w:rPr>
        <w:t xml:space="preserve">                                                                                                                                                                                                                                                                                                                                                                                                                                                                                                                                                                                                                                                                                                                                                                                                                                                                                                                                                                                                                                                                                                                                                                                                                                                                                                                                                                                                                                                                                                                                                                                                                                                                                                                                                                                                                                                                                                                                                                                                                                                                                                                                                                                                                                                                                                                                                                                                                                                                                                                                                                                                                                                                                                                                                                                                                                                                                                                                                                                                                                                                                                                                                                                                                                                                                                                                                                                                                                                                                                                                                                                                                                                             </w:t>
      </w:r>
    </w:p>
    <w:p w:rsidR="00870F42" w:rsidRPr="00967EB6" w:rsidRDefault="00870F42" w:rsidP="00245F27">
      <w:pPr>
        <w:widowControl w:val="0"/>
        <w:autoSpaceDE w:val="0"/>
        <w:autoSpaceDN w:val="0"/>
        <w:adjustRightInd w:val="0"/>
        <w:ind w:firstLine="540"/>
        <w:jc w:val="both"/>
        <w:rPr>
          <w:rFonts w:ascii="Arial" w:hAnsi="Arial" w:cs="Arial"/>
          <w:b/>
          <w:color w:val="000000" w:themeColor="text1"/>
          <w:sz w:val="19"/>
          <w:szCs w:val="19"/>
        </w:rPr>
      </w:pPr>
      <w:r w:rsidRPr="00967EB6">
        <w:rPr>
          <w:rFonts w:ascii="Arial" w:hAnsi="Arial" w:cs="Arial"/>
          <w:b/>
          <w:color w:val="000000" w:themeColor="text1"/>
          <w:sz w:val="19"/>
          <w:szCs w:val="19"/>
        </w:rPr>
        <w:t>2.10. Перечень услуг, которые являются необходимыми и обязательными для предоставления государственной услуги</w:t>
      </w:r>
    </w:p>
    <w:p w:rsidR="00626C72" w:rsidRPr="00967EB6" w:rsidRDefault="00870F42" w:rsidP="00870F42">
      <w:pPr>
        <w:widowControl w:val="0"/>
        <w:autoSpaceDE w:val="0"/>
        <w:autoSpaceDN w:val="0"/>
        <w:adjustRightInd w:val="0"/>
        <w:ind w:firstLine="540"/>
        <w:jc w:val="both"/>
        <w:rPr>
          <w:rFonts w:ascii="Arial" w:hAnsi="Arial" w:cs="Arial"/>
          <w:color w:val="000000" w:themeColor="text1"/>
          <w:sz w:val="19"/>
          <w:szCs w:val="19"/>
        </w:rPr>
      </w:pPr>
      <w:r w:rsidRPr="00967EB6">
        <w:rPr>
          <w:rFonts w:ascii="Arial" w:hAnsi="Arial" w:cs="Arial"/>
          <w:color w:val="000000" w:themeColor="text1"/>
          <w:sz w:val="19"/>
          <w:szCs w:val="19"/>
        </w:rPr>
        <w:t xml:space="preserve">     Услуги, которые являются необходимыми и обязательными для предоставления государственной услуги, отсутствуют.</w:t>
      </w:r>
    </w:p>
    <w:p w:rsidR="00870F42" w:rsidRPr="00967EB6" w:rsidRDefault="00870F42" w:rsidP="005333E5">
      <w:pPr>
        <w:widowControl w:val="0"/>
        <w:autoSpaceDE w:val="0"/>
        <w:autoSpaceDN w:val="0"/>
        <w:adjustRightInd w:val="0"/>
        <w:ind w:firstLine="540"/>
        <w:jc w:val="both"/>
        <w:rPr>
          <w:rFonts w:ascii="Arial" w:hAnsi="Arial" w:cs="Arial"/>
          <w:color w:val="000000" w:themeColor="text1"/>
          <w:sz w:val="19"/>
          <w:szCs w:val="19"/>
        </w:rPr>
      </w:pPr>
    </w:p>
    <w:p w:rsidR="00961313" w:rsidRPr="00967EB6" w:rsidRDefault="00961313" w:rsidP="00961313">
      <w:pPr>
        <w:widowControl w:val="0"/>
        <w:autoSpaceDE w:val="0"/>
        <w:autoSpaceDN w:val="0"/>
        <w:adjustRightInd w:val="0"/>
        <w:ind w:firstLine="540"/>
        <w:jc w:val="both"/>
        <w:rPr>
          <w:rFonts w:ascii="Arial" w:hAnsi="Arial" w:cs="Arial"/>
          <w:b/>
          <w:color w:val="000000" w:themeColor="text1"/>
          <w:sz w:val="19"/>
          <w:szCs w:val="19"/>
        </w:rPr>
      </w:pPr>
      <w:r w:rsidRPr="00967EB6">
        <w:rPr>
          <w:rFonts w:ascii="Arial" w:hAnsi="Arial" w:cs="Arial"/>
          <w:b/>
          <w:color w:val="000000" w:themeColor="text1"/>
          <w:sz w:val="19"/>
          <w:szCs w:val="19"/>
        </w:rPr>
        <w:t xml:space="preserve">2.11. </w:t>
      </w:r>
      <w:r w:rsidR="00205DBD" w:rsidRPr="00967EB6">
        <w:rPr>
          <w:rFonts w:ascii="Arial" w:hAnsi="Arial" w:cs="Arial"/>
          <w:b/>
          <w:color w:val="000000" w:themeColor="text1"/>
          <w:sz w:val="19"/>
          <w:szCs w:val="19"/>
        </w:rPr>
        <w:t>Порядок, размер и основания взимания государственной пошлины или иной платы, взимаемой за предоставление услуги.</w:t>
      </w:r>
    </w:p>
    <w:p w:rsidR="00D637D9" w:rsidRPr="00967EB6" w:rsidRDefault="00D637D9" w:rsidP="00961313">
      <w:pPr>
        <w:widowControl w:val="0"/>
        <w:autoSpaceDE w:val="0"/>
        <w:autoSpaceDN w:val="0"/>
        <w:adjustRightInd w:val="0"/>
        <w:ind w:firstLine="540"/>
        <w:jc w:val="both"/>
        <w:rPr>
          <w:rFonts w:ascii="Arial" w:hAnsi="Arial" w:cs="Arial"/>
          <w:color w:val="000000" w:themeColor="text1"/>
          <w:sz w:val="19"/>
          <w:szCs w:val="19"/>
        </w:rPr>
      </w:pPr>
      <w:r w:rsidRPr="00967EB6">
        <w:rPr>
          <w:rFonts w:ascii="Arial" w:hAnsi="Arial" w:cs="Arial"/>
          <w:color w:val="000000" w:themeColor="text1"/>
          <w:sz w:val="19"/>
          <w:szCs w:val="19"/>
        </w:rPr>
        <w:t>Плата за предоставление государственной услуги не взимается.</w:t>
      </w:r>
    </w:p>
    <w:p w:rsidR="00A54649" w:rsidRPr="00967EB6" w:rsidRDefault="00A54649" w:rsidP="00961313">
      <w:pPr>
        <w:widowControl w:val="0"/>
        <w:autoSpaceDE w:val="0"/>
        <w:autoSpaceDN w:val="0"/>
        <w:adjustRightInd w:val="0"/>
        <w:ind w:firstLine="540"/>
        <w:jc w:val="both"/>
        <w:rPr>
          <w:rFonts w:ascii="Arial" w:hAnsi="Arial" w:cs="Arial"/>
          <w:b/>
          <w:color w:val="000000" w:themeColor="text1"/>
          <w:sz w:val="19"/>
          <w:szCs w:val="19"/>
        </w:rPr>
      </w:pPr>
    </w:p>
    <w:p w:rsidR="00961313" w:rsidRPr="00967EB6" w:rsidRDefault="00961313" w:rsidP="00961313">
      <w:pPr>
        <w:widowControl w:val="0"/>
        <w:autoSpaceDE w:val="0"/>
        <w:autoSpaceDN w:val="0"/>
        <w:adjustRightInd w:val="0"/>
        <w:ind w:firstLine="540"/>
        <w:jc w:val="both"/>
        <w:rPr>
          <w:rFonts w:ascii="Arial" w:hAnsi="Arial" w:cs="Arial"/>
          <w:b/>
          <w:color w:val="000000" w:themeColor="text1"/>
          <w:sz w:val="19"/>
          <w:szCs w:val="19"/>
        </w:rPr>
      </w:pPr>
      <w:r w:rsidRPr="00967EB6">
        <w:rPr>
          <w:rFonts w:ascii="Arial" w:hAnsi="Arial" w:cs="Arial"/>
          <w:b/>
          <w:color w:val="000000" w:themeColor="text1"/>
          <w:sz w:val="19"/>
          <w:szCs w:val="19"/>
        </w:rPr>
        <w:t>2.12.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w:t>
      </w:r>
    </w:p>
    <w:p w:rsidR="00961313" w:rsidRPr="00967EB6" w:rsidRDefault="00961313" w:rsidP="00095EB6">
      <w:pPr>
        <w:widowControl w:val="0"/>
        <w:autoSpaceDE w:val="0"/>
        <w:autoSpaceDN w:val="0"/>
        <w:adjustRightInd w:val="0"/>
        <w:ind w:firstLine="540"/>
        <w:jc w:val="both"/>
        <w:rPr>
          <w:rFonts w:ascii="Arial" w:hAnsi="Arial" w:cs="Arial"/>
          <w:color w:val="000000" w:themeColor="text1"/>
          <w:sz w:val="19"/>
          <w:szCs w:val="19"/>
        </w:rPr>
      </w:pPr>
      <w:r w:rsidRPr="00967EB6">
        <w:rPr>
          <w:rFonts w:ascii="Arial" w:hAnsi="Arial" w:cs="Arial"/>
          <w:color w:val="000000" w:themeColor="text1"/>
          <w:sz w:val="19"/>
          <w:szCs w:val="19"/>
        </w:rPr>
        <w:t>В связи с отсутствием услуг, которые являются необходимыми и обязательными для предоставления государственной услуги, взимание платы за предоставление таких услуг не предусмотрено.</w:t>
      </w:r>
    </w:p>
    <w:p w:rsidR="00BE0EAE" w:rsidRPr="00967EB6" w:rsidRDefault="00BE0EAE" w:rsidP="00BE0EAE">
      <w:pPr>
        <w:widowControl w:val="0"/>
        <w:autoSpaceDE w:val="0"/>
        <w:autoSpaceDN w:val="0"/>
        <w:adjustRightInd w:val="0"/>
        <w:ind w:firstLine="540"/>
        <w:jc w:val="center"/>
        <w:rPr>
          <w:rFonts w:ascii="Arial" w:hAnsi="Arial" w:cs="Arial"/>
          <w:b/>
          <w:bCs/>
          <w:color w:val="000000" w:themeColor="text1"/>
          <w:sz w:val="19"/>
          <w:szCs w:val="19"/>
        </w:rPr>
      </w:pPr>
      <w:r w:rsidRPr="00967EB6">
        <w:rPr>
          <w:rFonts w:ascii="Arial" w:hAnsi="Arial" w:cs="Arial"/>
          <w:b/>
          <w:bCs/>
          <w:color w:val="000000" w:themeColor="text1"/>
          <w:sz w:val="19"/>
          <w:szCs w:val="19"/>
        </w:rPr>
        <w:t>2.13. Максимальный срок ожидания в очереди при подаче запроса о предоставлении государственной услуги  и при получении результата предоставления услуги.</w:t>
      </w:r>
    </w:p>
    <w:p w:rsidR="00BE0EAE" w:rsidRPr="00967EB6" w:rsidRDefault="00BE0EAE" w:rsidP="00BE0EAE">
      <w:pPr>
        <w:widowControl w:val="0"/>
        <w:autoSpaceDE w:val="0"/>
        <w:autoSpaceDN w:val="0"/>
        <w:adjustRightInd w:val="0"/>
        <w:ind w:firstLine="540"/>
        <w:jc w:val="center"/>
        <w:rPr>
          <w:rFonts w:ascii="Arial" w:hAnsi="Arial" w:cs="Arial"/>
          <w:b/>
          <w:bCs/>
          <w:color w:val="000000" w:themeColor="text1"/>
          <w:sz w:val="19"/>
          <w:szCs w:val="19"/>
        </w:rPr>
      </w:pPr>
    </w:p>
    <w:p w:rsidR="00730B16" w:rsidRPr="00967EB6" w:rsidRDefault="00730B16" w:rsidP="00730B16">
      <w:pPr>
        <w:widowControl w:val="0"/>
        <w:autoSpaceDE w:val="0"/>
        <w:autoSpaceDN w:val="0"/>
        <w:adjustRightInd w:val="0"/>
        <w:ind w:firstLine="540"/>
        <w:jc w:val="both"/>
        <w:rPr>
          <w:rFonts w:ascii="Arial" w:hAnsi="Arial" w:cs="Arial"/>
          <w:bCs/>
          <w:color w:val="000000" w:themeColor="text1"/>
          <w:sz w:val="19"/>
          <w:szCs w:val="19"/>
        </w:rPr>
      </w:pPr>
      <w:r w:rsidRPr="00967EB6">
        <w:rPr>
          <w:rFonts w:ascii="Arial" w:hAnsi="Arial" w:cs="Arial"/>
          <w:bCs/>
          <w:color w:val="000000" w:themeColor="text1"/>
          <w:sz w:val="19"/>
          <w:szCs w:val="19"/>
        </w:rPr>
        <w:t>Максимальный срок ожидания в очереди при подаче запроса о предоставлении государственной услуги не должен превышать 30 минут.</w:t>
      </w:r>
    </w:p>
    <w:p w:rsidR="00730B16" w:rsidRPr="00967EB6" w:rsidRDefault="00730B16" w:rsidP="00730B16">
      <w:pPr>
        <w:widowControl w:val="0"/>
        <w:autoSpaceDE w:val="0"/>
        <w:autoSpaceDN w:val="0"/>
        <w:adjustRightInd w:val="0"/>
        <w:ind w:firstLine="540"/>
        <w:jc w:val="both"/>
        <w:rPr>
          <w:rFonts w:ascii="Arial" w:hAnsi="Arial" w:cs="Arial"/>
          <w:bCs/>
          <w:color w:val="000000" w:themeColor="text1"/>
          <w:sz w:val="19"/>
          <w:szCs w:val="19"/>
        </w:rPr>
      </w:pPr>
      <w:r w:rsidRPr="00967EB6">
        <w:rPr>
          <w:rFonts w:ascii="Arial" w:hAnsi="Arial" w:cs="Arial"/>
          <w:bCs/>
          <w:color w:val="000000" w:themeColor="text1"/>
          <w:sz w:val="19"/>
          <w:szCs w:val="19"/>
        </w:rPr>
        <w:t>Максимальный срок ожидания в очереди при получении результата предоставления государственной услуги  не должен превышать 15 минут.</w:t>
      </w:r>
    </w:p>
    <w:p w:rsidR="00BE0EAE" w:rsidRPr="00967EB6" w:rsidRDefault="00BE0EAE" w:rsidP="00B5321C">
      <w:pPr>
        <w:widowControl w:val="0"/>
        <w:autoSpaceDE w:val="0"/>
        <w:autoSpaceDN w:val="0"/>
        <w:adjustRightInd w:val="0"/>
        <w:ind w:firstLine="540"/>
        <w:jc w:val="center"/>
        <w:rPr>
          <w:rFonts w:ascii="Arial" w:hAnsi="Arial" w:cs="Arial"/>
          <w:b/>
          <w:bCs/>
          <w:color w:val="000000" w:themeColor="text1"/>
          <w:sz w:val="19"/>
          <w:szCs w:val="19"/>
        </w:rPr>
      </w:pPr>
    </w:p>
    <w:p w:rsidR="00626C72" w:rsidRPr="00967EB6" w:rsidRDefault="00F346E1" w:rsidP="00B5321C">
      <w:pPr>
        <w:widowControl w:val="0"/>
        <w:autoSpaceDE w:val="0"/>
        <w:autoSpaceDN w:val="0"/>
        <w:adjustRightInd w:val="0"/>
        <w:ind w:firstLine="540"/>
        <w:jc w:val="center"/>
        <w:rPr>
          <w:rFonts w:ascii="Arial" w:hAnsi="Arial" w:cs="Arial"/>
          <w:b/>
          <w:bCs/>
          <w:color w:val="000000" w:themeColor="text1"/>
          <w:sz w:val="19"/>
          <w:szCs w:val="19"/>
        </w:rPr>
      </w:pPr>
      <w:r w:rsidRPr="00967EB6">
        <w:rPr>
          <w:rFonts w:ascii="Arial" w:hAnsi="Arial" w:cs="Arial"/>
          <w:b/>
          <w:bCs/>
          <w:color w:val="000000" w:themeColor="text1"/>
          <w:sz w:val="19"/>
          <w:szCs w:val="19"/>
        </w:rPr>
        <w:t>2.14</w:t>
      </w:r>
      <w:r w:rsidR="00626C72" w:rsidRPr="00967EB6">
        <w:rPr>
          <w:rFonts w:ascii="Arial" w:hAnsi="Arial" w:cs="Arial"/>
          <w:b/>
          <w:bCs/>
          <w:color w:val="000000" w:themeColor="text1"/>
          <w:sz w:val="19"/>
          <w:szCs w:val="19"/>
        </w:rPr>
        <w:t xml:space="preserve">. Срок </w:t>
      </w:r>
      <w:r w:rsidR="00CC7C7B" w:rsidRPr="00967EB6">
        <w:rPr>
          <w:rFonts w:ascii="Arial" w:hAnsi="Arial" w:cs="Arial"/>
          <w:b/>
          <w:bCs/>
          <w:color w:val="000000" w:themeColor="text1"/>
          <w:sz w:val="19"/>
          <w:szCs w:val="19"/>
        </w:rPr>
        <w:t xml:space="preserve">и порядок </w:t>
      </w:r>
      <w:r w:rsidR="00626C72" w:rsidRPr="00967EB6">
        <w:rPr>
          <w:rFonts w:ascii="Arial" w:hAnsi="Arial" w:cs="Arial"/>
          <w:b/>
          <w:bCs/>
          <w:color w:val="000000" w:themeColor="text1"/>
          <w:sz w:val="19"/>
          <w:szCs w:val="19"/>
        </w:rPr>
        <w:t>регистрации запроса заявителя о предоставлении  государственной услуги.</w:t>
      </w:r>
    </w:p>
    <w:p w:rsidR="008E12D7" w:rsidRPr="00967EB6" w:rsidRDefault="008E12D7" w:rsidP="008E12D7">
      <w:pPr>
        <w:widowControl w:val="0"/>
        <w:autoSpaceDE w:val="0"/>
        <w:autoSpaceDN w:val="0"/>
        <w:adjustRightInd w:val="0"/>
        <w:ind w:firstLine="540"/>
        <w:jc w:val="both"/>
        <w:rPr>
          <w:rFonts w:ascii="Arial" w:hAnsi="Arial" w:cs="Arial"/>
          <w:sz w:val="19"/>
          <w:szCs w:val="19"/>
        </w:rPr>
      </w:pPr>
    </w:p>
    <w:p w:rsidR="008E12D7" w:rsidRPr="00967EB6" w:rsidRDefault="008A49B3" w:rsidP="008E12D7">
      <w:pPr>
        <w:widowControl w:val="0"/>
        <w:autoSpaceDE w:val="0"/>
        <w:autoSpaceDN w:val="0"/>
        <w:adjustRightInd w:val="0"/>
        <w:ind w:firstLine="540"/>
        <w:jc w:val="both"/>
        <w:rPr>
          <w:rFonts w:ascii="Arial" w:hAnsi="Arial" w:cs="Arial"/>
          <w:b/>
          <w:sz w:val="19"/>
          <w:szCs w:val="19"/>
        </w:rPr>
      </w:pPr>
      <w:r>
        <w:rPr>
          <w:rFonts w:ascii="Arial" w:hAnsi="Arial" w:cs="Arial"/>
          <w:sz w:val="19"/>
          <w:szCs w:val="19"/>
        </w:rPr>
        <w:t>2.14.1. Регистрация поступившей</w:t>
      </w:r>
      <w:r w:rsidR="008E12D7" w:rsidRPr="00967EB6">
        <w:rPr>
          <w:rFonts w:ascii="Arial" w:hAnsi="Arial" w:cs="Arial"/>
          <w:sz w:val="19"/>
          <w:szCs w:val="19"/>
        </w:rPr>
        <w:t xml:space="preserve"> </w:t>
      </w:r>
      <w:r>
        <w:rPr>
          <w:rFonts w:ascii="Arial" w:hAnsi="Arial" w:cs="Arial"/>
          <w:sz w:val="19"/>
          <w:szCs w:val="19"/>
        </w:rPr>
        <w:t>заявки</w:t>
      </w:r>
      <w:r w:rsidR="008E12D7" w:rsidRPr="00967EB6">
        <w:rPr>
          <w:rFonts w:ascii="Arial" w:hAnsi="Arial" w:cs="Arial"/>
          <w:sz w:val="19"/>
          <w:szCs w:val="19"/>
        </w:rPr>
        <w:t xml:space="preserve">, с приложенными документами производится специалистом отдела Департамента. Регистрация </w:t>
      </w:r>
      <w:r>
        <w:rPr>
          <w:rFonts w:ascii="Arial" w:hAnsi="Arial" w:cs="Arial"/>
          <w:sz w:val="19"/>
          <w:szCs w:val="19"/>
        </w:rPr>
        <w:t>заявки</w:t>
      </w:r>
      <w:r w:rsidR="008E12D7" w:rsidRPr="00967EB6">
        <w:rPr>
          <w:rFonts w:ascii="Arial" w:hAnsi="Arial" w:cs="Arial"/>
          <w:sz w:val="19"/>
          <w:szCs w:val="19"/>
        </w:rPr>
        <w:t xml:space="preserve"> заявителя о предоставлении государственной услуги, с приложенными документами про</w:t>
      </w:r>
      <w:r>
        <w:rPr>
          <w:rFonts w:ascii="Arial" w:hAnsi="Arial" w:cs="Arial"/>
          <w:sz w:val="19"/>
          <w:szCs w:val="19"/>
        </w:rPr>
        <w:t>изводится в день поступления ее</w:t>
      </w:r>
      <w:r w:rsidR="008E12D7" w:rsidRPr="00967EB6">
        <w:rPr>
          <w:rFonts w:ascii="Arial" w:hAnsi="Arial" w:cs="Arial"/>
          <w:sz w:val="19"/>
          <w:szCs w:val="19"/>
        </w:rPr>
        <w:t xml:space="preserve"> в Департамент.</w:t>
      </w:r>
    </w:p>
    <w:p w:rsidR="00C65C59" w:rsidRPr="00967EB6" w:rsidRDefault="008E12D7" w:rsidP="008E12D7">
      <w:pPr>
        <w:widowControl w:val="0"/>
        <w:autoSpaceDE w:val="0"/>
        <w:autoSpaceDN w:val="0"/>
        <w:adjustRightInd w:val="0"/>
        <w:ind w:firstLine="540"/>
        <w:jc w:val="both"/>
        <w:rPr>
          <w:rFonts w:ascii="Arial" w:hAnsi="Arial" w:cs="Arial"/>
          <w:sz w:val="19"/>
          <w:szCs w:val="19"/>
        </w:rPr>
      </w:pPr>
      <w:r w:rsidRPr="00967EB6">
        <w:rPr>
          <w:rFonts w:ascii="Arial" w:hAnsi="Arial" w:cs="Arial"/>
          <w:sz w:val="19"/>
          <w:szCs w:val="19"/>
        </w:rPr>
        <w:t>2.14.2. При личном обращении заявителя, з</w:t>
      </w:r>
      <w:r w:rsidR="008A49B3">
        <w:rPr>
          <w:rFonts w:ascii="Arial" w:hAnsi="Arial" w:cs="Arial"/>
          <w:sz w:val="19"/>
          <w:szCs w:val="19"/>
        </w:rPr>
        <w:t>аявка</w:t>
      </w:r>
      <w:r w:rsidRPr="00967EB6">
        <w:rPr>
          <w:rFonts w:ascii="Arial" w:hAnsi="Arial" w:cs="Arial"/>
          <w:sz w:val="19"/>
          <w:szCs w:val="19"/>
        </w:rPr>
        <w:t>, с приложенными документами регистрируется в его присутствии в течение 30 минут.</w:t>
      </w:r>
    </w:p>
    <w:p w:rsidR="00626C72" w:rsidRPr="00967EB6" w:rsidRDefault="00F346E1" w:rsidP="00DC0FC3">
      <w:pPr>
        <w:widowControl w:val="0"/>
        <w:autoSpaceDE w:val="0"/>
        <w:autoSpaceDN w:val="0"/>
        <w:adjustRightInd w:val="0"/>
        <w:spacing w:before="120" w:after="120"/>
        <w:jc w:val="center"/>
        <w:rPr>
          <w:rFonts w:ascii="Arial" w:hAnsi="Arial" w:cs="Arial"/>
          <w:b/>
          <w:bCs/>
          <w:color w:val="000000" w:themeColor="text1"/>
          <w:sz w:val="19"/>
          <w:szCs w:val="19"/>
        </w:rPr>
      </w:pPr>
      <w:r w:rsidRPr="00967EB6">
        <w:rPr>
          <w:rFonts w:ascii="Arial" w:hAnsi="Arial" w:cs="Arial"/>
          <w:b/>
          <w:bCs/>
          <w:color w:val="000000" w:themeColor="text1"/>
          <w:sz w:val="19"/>
          <w:szCs w:val="19"/>
        </w:rPr>
        <w:t>2.15</w:t>
      </w:r>
      <w:r w:rsidR="00626C72" w:rsidRPr="00967EB6">
        <w:rPr>
          <w:rFonts w:ascii="Arial" w:hAnsi="Arial" w:cs="Arial"/>
          <w:b/>
          <w:bCs/>
          <w:color w:val="000000" w:themeColor="text1"/>
          <w:sz w:val="19"/>
          <w:szCs w:val="19"/>
        </w:rPr>
        <w:t xml:space="preserve">. Требования к </w:t>
      </w:r>
      <w:r w:rsidRPr="00967EB6">
        <w:rPr>
          <w:rFonts w:ascii="Arial" w:hAnsi="Arial" w:cs="Arial"/>
          <w:b/>
          <w:bCs/>
          <w:color w:val="000000" w:themeColor="text1"/>
          <w:sz w:val="19"/>
          <w:szCs w:val="19"/>
        </w:rPr>
        <w:t>помещениям, в которых  предоставляется государственная услуга</w:t>
      </w:r>
      <w:r w:rsidR="00626C72" w:rsidRPr="00967EB6">
        <w:rPr>
          <w:rFonts w:ascii="Arial" w:hAnsi="Arial" w:cs="Arial"/>
          <w:b/>
          <w:bCs/>
          <w:color w:val="000000" w:themeColor="text1"/>
          <w:sz w:val="19"/>
          <w:szCs w:val="19"/>
        </w:rPr>
        <w:t>.</w:t>
      </w:r>
    </w:p>
    <w:p w:rsidR="003A355B" w:rsidRPr="00967EB6" w:rsidRDefault="003A355B" w:rsidP="003A355B">
      <w:pPr>
        <w:widowControl w:val="0"/>
        <w:autoSpaceDE w:val="0"/>
        <w:autoSpaceDN w:val="0"/>
        <w:adjustRightInd w:val="0"/>
        <w:jc w:val="both"/>
        <w:rPr>
          <w:rFonts w:ascii="Arial" w:hAnsi="Arial" w:cs="Arial"/>
          <w:color w:val="000000" w:themeColor="text1"/>
          <w:sz w:val="19"/>
          <w:szCs w:val="19"/>
        </w:rPr>
      </w:pPr>
      <w:r w:rsidRPr="00967EB6">
        <w:rPr>
          <w:rFonts w:ascii="Arial" w:hAnsi="Arial" w:cs="Arial"/>
          <w:color w:val="000000" w:themeColor="text1"/>
          <w:sz w:val="19"/>
          <w:szCs w:val="19"/>
        </w:rPr>
        <w:t xml:space="preserve">         2.15.1. Прием заявителей осуществляется в здании Департамента, в специально  выделенных  для этих целей помещениях (местах ожидания).</w:t>
      </w:r>
    </w:p>
    <w:p w:rsidR="003A355B" w:rsidRPr="00967EB6" w:rsidRDefault="003A355B" w:rsidP="003A355B">
      <w:pPr>
        <w:widowControl w:val="0"/>
        <w:autoSpaceDE w:val="0"/>
        <w:autoSpaceDN w:val="0"/>
        <w:adjustRightInd w:val="0"/>
        <w:ind w:firstLine="540"/>
        <w:jc w:val="both"/>
        <w:rPr>
          <w:rFonts w:ascii="Arial" w:hAnsi="Arial" w:cs="Arial"/>
          <w:color w:val="000000" w:themeColor="text1"/>
          <w:sz w:val="19"/>
          <w:szCs w:val="19"/>
        </w:rPr>
      </w:pPr>
      <w:r w:rsidRPr="00967EB6">
        <w:rPr>
          <w:rFonts w:ascii="Arial" w:hAnsi="Arial" w:cs="Arial"/>
          <w:color w:val="000000" w:themeColor="text1"/>
          <w:sz w:val="19"/>
          <w:szCs w:val="19"/>
        </w:rPr>
        <w:t xml:space="preserve">2.15.2. Места ожидания должны соответствовать санитарно-эпидемиологическим   правилам  и  нормативам, и оборудованы: </w:t>
      </w:r>
    </w:p>
    <w:p w:rsidR="003A355B" w:rsidRPr="00967EB6" w:rsidRDefault="003A355B" w:rsidP="003A355B">
      <w:pPr>
        <w:widowControl w:val="0"/>
        <w:autoSpaceDE w:val="0"/>
        <w:autoSpaceDN w:val="0"/>
        <w:adjustRightInd w:val="0"/>
        <w:ind w:firstLine="540"/>
        <w:jc w:val="both"/>
        <w:rPr>
          <w:rFonts w:ascii="Arial" w:hAnsi="Arial" w:cs="Arial"/>
          <w:color w:val="000000" w:themeColor="text1"/>
          <w:sz w:val="19"/>
          <w:szCs w:val="19"/>
        </w:rPr>
      </w:pPr>
      <w:r w:rsidRPr="00967EB6">
        <w:rPr>
          <w:rFonts w:ascii="Arial" w:hAnsi="Arial" w:cs="Arial"/>
          <w:color w:val="000000" w:themeColor="text1"/>
          <w:sz w:val="19"/>
          <w:szCs w:val="19"/>
        </w:rPr>
        <w:t xml:space="preserve">- системой кондиционирования воздуха; </w:t>
      </w:r>
    </w:p>
    <w:p w:rsidR="003A355B" w:rsidRPr="00967EB6" w:rsidRDefault="003A355B" w:rsidP="003A355B">
      <w:pPr>
        <w:widowControl w:val="0"/>
        <w:autoSpaceDE w:val="0"/>
        <w:autoSpaceDN w:val="0"/>
        <w:adjustRightInd w:val="0"/>
        <w:ind w:firstLine="540"/>
        <w:jc w:val="both"/>
        <w:rPr>
          <w:rFonts w:ascii="Arial" w:hAnsi="Arial" w:cs="Arial"/>
          <w:color w:val="000000" w:themeColor="text1"/>
          <w:sz w:val="19"/>
          <w:szCs w:val="19"/>
        </w:rPr>
      </w:pPr>
      <w:r w:rsidRPr="00967EB6">
        <w:rPr>
          <w:rFonts w:ascii="Arial" w:hAnsi="Arial" w:cs="Arial"/>
          <w:color w:val="000000" w:themeColor="text1"/>
          <w:sz w:val="19"/>
          <w:szCs w:val="19"/>
        </w:rPr>
        <w:lastRenderedPageBreak/>
        <w:t xml:space="preserve">- противопожарной системой и средствами пожаротушения; </w:t>
      </w:r>
    </w:p>
    <w:p w:rsidR="003A355B" w:rsidRPr="00967EB6" w:rsidRDefault="003A355B" w:rsidP="003A355B">
      <w:pPr>
        <w:widowControl w:val="0"/>
        <w:autoSpaceDE w:val="0"/>
        <w:autoSpaceDN w:val="0"/>
        <w:adjustRightInd w:val="0"/>
        <w:ind w:firstLine="540"/>
        <w:jc w:val="both"/>
        <w:rPr>
          <w:rFonts w:ascii="Arial" w:hAnsi="Arial" w:cs="Arial"/>
          <w:color w:val="000000" w:themeColor="text1"/>
          <w:sz w:val="19"/>
          <w:szCs w:val="19"/>
        </w:rPr>
      </w:pPr>
      <w:r w:rsidRPr="00967EB6">
        <w:rPr>
          <w:rFonts w:ascii="Arial" w:hAnsi="Arial" w:cs="Arial"/>
          <w:color w:val="000000" w:themeColor="text1"/>
          <w:sz w:val="19"/>
          <w:szCs w:val="19"/>
        </w:rPr>
        <w:t>- системой оповещения о возникновении чрезвычайной ситуации.</w:t>
      </w:r>
    </w:p>
    <w:p w:rsidR="003A355B" w:rsidRPr="00967EB6" w:rsidRDefault="003A355B" w:rsidP="003A355B">
      <w:pPr>
        <w:widowControl w:val="0"/>
        <w:autoSpaceDE w:val="0"/>
        <w:autoSpaceDN w:val="0"/>
        <w:adjustRightInd w:val="0"/>
        <w:ind w:firstLine="540"/>
        <w:jc w:val="both"/>
        <w:rPr>
          <w:rFonts w:ascii="Arial" w:hAnsi="Arial" w:cs="Arial"/>
          <w:color w:val="000000" w:themeColor="text1"/>
          <w:sz w:val="19"/>
          <w:szCs w:val="19"/>
        </w:rPr>
      </w:pPr>
      <w:r w:rsidRPr="00967EB6">
        <w:rPr>
          <w:rFonts w:ascii="Arial" w:hAnsi="Arial" w:cs="Arial"/>
          <w:color w:val="000000" w:themeColor="text1"/>
          <w:sz w:val="19"/>
          <w:szCs w:val="19"/>
        </w:rPr>
        <w:t>2.15.3. Вход и выход  из  помещений  оборудуются  соответствующими указателями.</w:t>
      </w:r>
    </w:p>
    <w:p w:rsidR="003A355B" w:rsidRPr="00967EB6" w:rsidRDefault="003A355B" w:rsidP="003A355B">
      <w:pPr>
        <w:widowControl w:val="0"/>
        <w:autoSpaceDE w:val="0"/>
        <w:autoSpaceDN w:val="0"/>
        <w:adjustRightInd w:val="0"/>
        <w:ind w:firstLine="540"/>
        <w:jc w:val="both"/>
        <w:rPr>
          <w:rFonts w:ascii="Arial" w:hAnsi="Arial" w:cs="Arial"/>
          <w:color w:val="000000" w:themeColor="text1"/>
          <w:sz w:val="19"/>
          <w:szCs w:val="19"/>
        </w:rPr>
      </w:pPr>
      <w:r w:rsidRPr="00967EB6">
        <w:rPr>
          <w:rFonts w:ascii="Arial" w:hAnsi="Arial" w:cs="Arial"/>
          <w:color w:val="000000" w:themeColor="text1"/>
          <w:sz w:val="19"/>
          <w:szCs w:val="19"/>
        </w:rPr>
        <w:t>2.15.4. Для ожидания приема, заявителей отводятся места, оборудованные стульями, кресельными секциями, туалетом.</w:t>
      </w:r>
    </w:p>
    <w:p w:rsidR="003A355B" w:rsidRPr="00967EB6" w:rsidRDefault="003A355B" w:rsidP="003A355B">
      <w:pPr>
        <w:widowControl w:val="0"/>
        <w:autoSpaceDE w:val="0"/>
        <w:autoSpaceDN w:val="0"/>
        <w:adjustRightInd w:val="0"/>
        <w:ind w:firstLine="540"/>
        <w:jc w:val="both"/>
        <w:rPr>
          <w:rFonts w:ascii="Arial" w:hAnsi="Arial" w:cs="Arial"/>
          <w:color w:val="000000" w:themeColor="text1"/>
          <w:sz w:val="19"/>
          <w:szCs w:val="19"/>
        </w:rPr>
      </w:pPr>
      <w:r w:rsidRPr="00967EB6">
        <w:rPr>
          <w:rFonts w:ascii="Arial" w:hAnsi="Arial" w:cs="Arial"/>
          <w:color w:val="000000" w:themeColor="text1"/>
          <w:sz w:val="19"/>
          <w:szCs w:val="19"/>
        </w:rPr>
        <w:t>2.15.5. Место для приема заявителей должно быть снабжено  стулом, иметь место для письма и раскладки документов.</w:t>
      </w:r>
    </w:p>
    <w:p w:rsidR="003A355B" w:rsidRPr="00967EB6" w:rsidRDefault="003A355B" w:rsidP="003A355B">
      <w:pPr>
        <w:widowControl w:val="0"/>
        <w:autoSpaceDE w:val="0"/>
        <w:autoSpaceDN w:val="0"/>
        <w:adjustRightInd w:val="0"/>
        <w:ind w:firstLine="540"/>
        <w:jc w:val="both"/>
        <w:rPr>
          <w:rFonts w:ascii="Arial" w:hAnsi="Arial" w:cs="Arial"/>
          <w:color w:val="000000" w:themeColor="text1"/>
          <w:sz w:val="19"/>
          <w:szCs w:val="19"/>
        </w:rPr>
      </w:pPr>
      <w:r w:rsidRPr="00967EB6">
        <w:rPr>
          <w:rFonts w:ascii="Arial" w:hAnsi="Arial" w:cs="Arial"/>
          <w:color w:val="000000" w:themeColor="text1"/>
          <w:sz w:val="19"/>
          <w:szCs w:val="19"/>
        </w:rPr>
        <w:t>2.15.6. На первом этаже здания для приема инвалидов предусмотрено место с кнопкой вызова  и со столом для письма и раскладки документов.  Инвалид,  обратившийся за предоставлением государственной услуги при прибытии к месту приема, нажимает кнопку вызова, расположенную на стене у стола. Происходит вызов, направленный к специалистам Департамента. Специалист, отвечающий за предоставление государственной услуги, спускается на первый этаж и осуществляет информирование либо прием документов от Заявителя.</w:t>
      </w:r>
    </w:p>
    <w:p w:rsidR="003A355B" w:rsidRPr="00967EB6" w:rsidRDefault="003A355B" w:rsidP="003A355B">
      <w:pPr>
        <w:widowControl w:val="0"/>
        <w:autoSpaceDE w:val="0"/>
        <w:autoSpaceDN w:val="0"/>
        <w:adjustRightInd w:val="0"/>
        <w:ind w:firstLine="540"/>
        <w:jc w:val="both"/>
        <w:rPr>
          <w:rFonts w:ascii="Arial" w:hAnsi="Arial" w:cs="Arial"/>
          <w:color w:val="000000" w:themeColor="text1"/>
          <w:sz w:val="19"/>
          <w:szCs w:val="19"/>
        </w:rPr>
      </w:pPr>
      <w:r w:rsidRPr="00967EB6">
        <w:rPr>
          <w:rFonts w:ascii="Arial" w:hAnsi="Arial" w:cs="Arial"/>
          <w:color w:val="000000" w:themeColor="text1"/>
          <w:sz w:val="19"/>
          <w:szCs w:val="19"/>
        </w:rPr>
        <w:t>2.15.7. В период с октября  по  май  в  местах  ожидания  размещаются  специальные  напольные  и (или) настенные вешалки для одежды.</w:t>
      </w:r>
    </w:p>
    <w:p w:rsidR="003A355B" w:rsidRPr="00967EB6" w:rsidRDefault="003A355B" w:rsidP="003A355B">
      <w:pPr>
        <w:widowControl w:val="0"/>
        <w:autoSpaceDE w:val="0"/>
        <w:autoSpaceDN w:val="0"/>
        <w:adjustRightInd w:val="0"/>
        <w:ind w:firstLine="540"/>
        <w:jc w:val="both"/>
        <w:rPr>
          <w:rFonts w:ascii="Arial" w:hAnsi="Arial" w:cs="Arial"/>
          <w:color w:val="000000" w:themeColor="text1"/>
          <w:sz w:val="19"/>
          <w:szCs w:val="19"/>
        </w:rPr>
      </w:pPr>
      <w:r w:rsidRPr="00967EB6">
        <w:rPr>
          <w:rFonts w:ascii="Arial" w:hAnsi="Arial" w:cs="Arial"/>
          <w:color w:val="000000" w:themeColor="text1"/>
          <w:sz w:val="19"/>
          <w:szCs w:val="19"/>
        </w:rPr>
        <w:t>2.15.8. Места информирования,  предназначенные для ознакомления заявителей с информационными материалами, оборудуются:</w:t>
      </w:r>
    </w:p>
    <w:p w:rsidR="003A355B" w:rsidRPr="00967EB6" w:rsidRDefault="003A355B" w:rsidP="003A355B">
      <w:pPr>
        <w:widowControl w:val="0"/>
        <w:autoSpaceDE w:val="0"/>
        <w:autoSpaceDN w:val="0"/>
        <w:adjustRightInd w:val="0"/>
        <w:ind w:firstLine="709"/>
        <w:jc w:val="both"/>
        <w:rPr>
          <w:rFonts w:ascii="Arial" w:hAnsi="Arial" w:cs="Arial"/>
          <w:color w:val="000000" w:themeColor="text1"/>
          <w:sz w:val="19"/>
          <w:szCs w:val="19"/>
        </w:rPr>
      </w:pPr>
      <w:r w:rsidRPr="00967EB6">
        <w:rPr>
          <w:rFonts w:ascii="Arial" w:hAnsi="Arial" w:cs="Arial"/>
          <w:color w:val="000000" w:themeColor="text1"/>
          <w:sz w:val="19"/>
          <w:szCs w:val="19"/>
        </w:rPr>
        <w:t>- информационными стендами с образцами заполнения запросов и перечнем необходимых документов;</w:t>
      </w:r>
    </w:p>
    <w:p w:rsidR="003A355B" w:rsidRPr="00967EB6" w:rsidRDefault="003A355B" w:rsidP="003A355B">
      <w:pPr>
        <w:widowControl w:val="0"/>
        <w:autoSpaceDE w:val="0"/>
        <w:autoSpaceDN w:val="0"/>
        <w:adjustRightInd w:val="0"/>
        <w:ind w:firstLine="709"/>
        <w:jc w:val="both"/>
        <w:rPr>
          <w:rFonts w:ascii="Arial" w:hAnsi="Arial" w:cs="Arial"/>
          <w:color w:val="000000" w:themeColor="text1"/>
          <w:sz w:val="19"/>
          <w:szCs w:val="19"/>
        </w:rPr>
      </w:pPr>
      <w:r w:rsidRPr="00967EB6">
        <w:rPr>
          <w:rFonts w:ascii="Arial" w:hAnsi="Arial" w:cs="Arial"/>
          <w:color w:val="000000" w:themeColor="text1"/>
          <w:sz w:val="19"/>
          <w:szCs w:val="19"/>
        </w:rPr>
        <w:t>- стульями и столами для оформления документов.</w:t>
      </w:r>
    </w:p>
    <w:p w:rsidR="003A355B" w:rsidRPr="00967EB6" w:rsidRDefault="003A355B" w:rsidP="003A355B">
      <w:pPr>
        <w:widowControl w:val="0"/>
        <w:autoSpaceDE w:val="0"/>
        <w:autoSpaceDN w:val="0"/>
        <w:adjustRightInd w:val="0"/>
        <w:ind w:firstLine="540"/>
        <w:jc w:val="both"/>
        <w:rPr>
          <w:rFonts w:ascii="Arial" w:hAnsi="Arial" w:cs="Arial"/>
          <w:color w:val="000000" w:themeColor="text1"/>
          <w:sz w:val="19"/>
          <w:szCs w:val="19"/>
        </w:rPr>
      </w:pPr>
      <w:r w:rsidRPr="00967EB6">
        <w:rPr>
          <w:rFonts w:ascii="Arial" w:hAnsi="Arial" w:cs="Arial"/>
          <w:color w:val="000000" w:themeColor="text1"/>
          <w:sz w:val="19"/>
          <w:szCs w:val="19"/>
        </w:rPr>
        <w:t>2.15.9. На территории, прилегающей к месторасположению соответствующих органов исполнительной власти (его обособленных подразделений) оборудуются места для парковки автотранспортных средств.</w:t>
      </w:r>
    </w:p>
    <w:p w:rsidR="003A355B" w:rsidRPr="00967EB6" w:rsidRDefault="003A355B" w:rsidP="003A355B">
      <w:pPr>
        <w:widowControl w:val="0"/>
        <w:autoSpaceDE w:val="0"/>
        <w:autoSpaceDN w:val="0"/>
        <w:adjustRightInd w:val="0"/>
        <w:ind w:firstLine="540"/>
        <w:jc w:val="both"/>
        <w:rPr>
          <w:rFonts w:ascii="Arial" w:hAnsi="Arial" w:cs="Arial"/>
          <w:color w:val="000000" w:themeColor="text1"/>
          <w:sz w:val="19"/>
          <w:szCs w:val="19"/>
        </w:rPr>
      </w:pPr>
      <w:r w:rsidRPr="00967EB6">
        <w:rPr>
          <w:rFonts w:ascii="Arial" w:hAnsi="Arial" w:cs="Arial"/>
          <w:color w:val="000000" w:themeColor="text1"/>
          <w:sz w:val="19"/>
          <w:szCs w:val="19"/>
        </w:rPr>
        <w:t xml:space="preserve">На стоянке должно быть не менее 10 </w:t>
      </w:r>
      <w:proofErr w:type="spellStart"/>
      <w:r w:rsidRPr="00967EB6">
        <w:rPr>
          <w:rFonts w:ascii="Arial" w:hAnsi="Arial" w:cs="Arial"/>
          <w:color w:val="000000" w:themeColor="text1"/>
          <w:sz w:val="19"/>
          <w:szCs w:val="19"/>
        </w:rPr>
        <w:t>машино</w:t>
      </w:r>
      <w:proofErr w:type="spellEnd"/>
      <w:r w:rsidRPr="00967EB6">
        <w:rPr>
          <w:rFonts w:ascii="Arial" w:hAnsi="Arial" w:cs="Arial"/>
          <w:color w:val="000000" w:themeColor="text1"/>
          <w:sz w:val="19"/>
          <w:szCs w:val="19"/>
        </w:rPr>
        <w:t>-мест, из них не менее одного места для парковки специальных транспортных средств инвалидов.</w:t>
      </w:r>
    </w:p>
    <w:p w:rsidR="003A355B" w:rsidRPr="00967EB6" w:rsidRDefault="003A355B" w:rsidP="003A355B">
      <w:pPr>
        <w:widowControl w:val="0"/>
        <w:autoSpaceDE w:val="0"/>
        <w:autoSpaceDN w:val="0"/>
        <w:adjustRightInd w:val="0"/>
        <w:ind w:firstLine="540"/>
        <w:jc w:val="both"/>
        <w:rPr>
          <w:rFonts w:ascii="Arial" w:hAnsi="Arial" w:cs="Arial"/>
          <w:color w:val="000000" w:themeColor="text1"/>
          <w:sz w:val="19"/>
          <w:szCs w:val="19"/>
        </w:rPr>
      </w:pPr>
      <w:r w:rsidRPr="00967EB6">
        <w:rPr>
          <w:rFonts w:ascii="Arial" w:hAnsi="Arial" w:cs="Arial"/>
          <w:color w:val="000000" w:themeColor="text1"/>
          <w:sz w:val="19"/>
          <w:szCs w:val="19"/>
        </w:rPr>
        <w:t>Доступ заявителей к парковочным местам является бесплатным.</w:t>
      </w:r>
    </w:p>
    <w:p w:rsidR="003A355B" w:rsidRPr="00967EB6" w:rsidRDefault="00B60B72" w:rsidP="003A355B">
      <w:pPr>
        <w:widowControl w:val="0"/>
        <w:autoSpaceDE w:val="0"/>
        <w:autoSpaceDN w:val="0"/>
        <w:adjustRightInd w:val="0"/>
        <w:ind w:firstLine="540"/>
        <w:jc w:val="both"/>
        <w:rPr>
          <w:rFonts w:ascii="Arial" w:hAnsi="Arial" w:cs="Arial"/>
          <w:color w:val="000000" w:themeColor="text1"/>
          <w:sz w:val="19"/>
          <w:szCs w:val="19"/>
        </w:rPr>
      </w:pPr>
      <w:r w:rsidRPr="00967EB6">
        <w:rPr>
          <w:rFonts w:ascii="Arial" w:hAnsi="Arial" w:cs="Arial"/>
          <w:color w:val="000000" w:themeColor="text1"/>
          <w:sz w:val="19"/>
          <w:szCs w:val="19"/>
        </w:rPr>
        <w:t>2.15.10</w:t>
      </w:r>
      <w:r w:rsidR="003A355B" w:rsidRPr="00967EB6">
        <w:rPr>
          <w:rFonts w:ascii="Arial" w:hAnsi="Arial" w:cs="Arial"/>
          <w:color w:val="000000" w:themeColor="text1"/>
          <w:sz w:val="19"/>
          <w:szCs w:val="19"/>
        </w:rPr>
        <w:t>. Информация о порядке предоставления государственной услуги доступна для всех заинтересованных лиц на интернет-сайте «Государственные и муниципальные ус</w:t>
      </w:r>
      <w:r w:rsidR="001125BD" w:rsidRPr="00967EB6">
        <w:rPr>
          <w:rFonts w:ascii="Arial" w:hAnsi="Arial" w:cs="Arial"/>
          <w:color w:val="000000" w:themeColor="text1"/>
          <w:sz w:val="19"/>
          <w:szCs w:val="19"/>
        </w:rPr>
        <w:t>луги в Тюменской области» (www.</w:t>
      </w:r>
      <w:r w:rsidR="003A355B" w:rsidRPr="00967EB6">
        <w:rPr>
          <w:rFonts w:ascii="Arial" w:hAnsi="Arial" w:cs="Arial"/>
          <w:color w:val="000000" w:themeColor="text1"/>
          <w:sz w:val="19"/>
          <w:szCs w:val="19"/>
        </w:rPr>
        <w:t>uslugi.admtyumen.ru).</w:t>
      </w:r>
    </w:p>
    <w:p w:rsidR="00626C72" w:rsidRPr="00967EB6" w:rsidRDefault="00626C72" w:rsidP="00DC0FC3">
      <w:pPr>
        <w:widowControl w:val="0"/>
        <w:autoSpaceDE w:val="0"/>
        <w:autoSpaceDN w:val="0"/>
        <w:adjustRightInd w:val="0"/>
        <w:jc w:val="both"/>
        <w:rPr>
          <w:rFonts w:ascii="Arial" w:hAnsi="Arial" w:cs="Arial"/>
          <w:color w:val="000000" w:themeColor="text1"/>
          <w:sz w:val="19"/>
          <w:szCs w:val="19"/>
        </w:rPr>
      </w:pPr>
    </w:p>
    <w:p w:rsidR="000D0AB2" w:rsidRPr="00967EB6" w:rsidRDefault="000D0AB2" w:rsidP="000D0AB2">
      <w:pPr>
        <w:widowControl w:val="0"/>
        <w:autoSpaceDE w:val="0"/>
        <w:autoSpaceDN w:val="0"/>
        <w:adjustRightInd w:val="0"/>
        <w:jc w:val="center"/>
        <w:rPr>
          <w:rFonts w:ascii="Arial" w:hAnsi="Arial" w:cs="Arial"/>
          <w:b/>
          <w:color w:val="000000" w:themeColor="text1"/>
          <w:sz w:val="19"/>
          <w:szCs w:val="19"/>
        </w:rPr>
      </w:pPr>
      <w:r w:rsidRPr="00967EB6">
        <w:rPr>
          <w:rFonts w:ascii="Arial" w:hAnsi="Arial" w:cs="Arial"/>
          <w:b/>
          <w:color w:val="000000" w:themeColor="text1"/>
          <w:sz w:val="19"/>
          <w:szCs w:val="19"/>
        </w:rPr>
        <w:t>2.16. Показатели доступности и качества государственной услуги:</w:t>
      </w:r>
    </w:p>
    <w:p w:rsidR="000D0AB2" w:rsidRPr="00967EB6" w:rsidRDefault="000D0AB2" w:rsidP="000D0AB2">
      <w:pPr>
        <w:widowControl w:val="0"/>
        <w:autoSpaceDE w:val="0"/>
        <w:autoSpaceDN w:val="0"/>
        <w:adjustRightInd w:val="0"/>
        <w:jc w:val="both"/>
        <w:rPr>
          <w:rFonts w:ascii="Arial" w:hAnsi="Arial" w:cs="Arial"/>
          <w:color w:val="000000" w:themeColor="text1"/>
          <w:sz w:val="19"/>
          <w:szCs w:val="19"/>
        </w:rPr>
      </w:pPr>
      <w:r w:rsidRPr="00967EB6">
        <w:rPr>
          <w:rFonts w:ascii="Arial" w:hAnsi="Arial" w:cs="Arial"/>
          <w:color w:val="000000" w:themeColor="text1"/>
          <w:sz w:val="19"/>
          <w:szCs w:val="19"/>
        </w:rPr>
        <w:t>- отсутствие ограничений и препятствий получения государственной услуги лицами, указанными в п.1.2 настоящего регламента;</w:t>
      </w:r>
    </w:p>
    <w:p w:rsidR="000D0AB2" w:rsidRPr="00967EB6" w:rsidRDefault="000D0AB2" w:rsidP="000D0AB2">
      <w:pPr>
        <w:widowControl w:val="0"/>
        <w:autoSpaceDE w:val="0"/>
        <w:autoSpaceDN w:val="0"/>
        <w:adjustRightInd w:val="0"/>
        <w:jc w:val="both"/>
        <w:rPr>
          <w:rFonts w:ascii="Arial" w:hAnsi="Arial" w:cs="Arial"/>
          <w:color w:val="000000" w:themeColor="text1"/>
          <w:sz w:val="19"/>
          <w:szCs w:val="19"/>
        </w:rPr>
      </w:pPr>
      <w:r w:rsidRPr="00967EB6">
        <w:rPr>
          <w:rFonts w:ascii="Arial" w:hAnsi="Arial" w:cs="Arial"/>
          <w:color w:val="000000" w:themeColor="text1"/>
          <w:sz w:val="19"/>
          <w:szCs w:val="19"/>
        </w:rPr>
        <w:t>- соблюдение должностными лицами уполномоченного органа сроков предоставления государственной услуги и отдельных административных процедур;</w:t>
      </w:r>
    </w:p>
    <w:p w:rsidR="000D0AB2" w:rsidRPr="00967EB6" w:rsidRDefault="000D0AB2" w:rsidP="000D0AB2">
      <w:pPr>
        <w:widowControl w:val="0"/>
        <w:autoSpaceDE w:val="0"/>
        <w:autoSpaceDN w:val="0"/>
        <w:adjustRightInd w:val="0"/>
        <w:jc w:val="both"/>
        <w:rPr>
          <w:rFonts w:ascii="Arial" w:hAnsi="Arial" w:cs="Arial"/>
          <w:color w:val="000000" w:themeColor="text1"/>
          <w:sz w:val="19"/>
          <w:szCs w:val="19"/>
        </w:rPr>
      </w:pPr>
      <w:r w:rsidRPr="00967EB6">
        <w:rPr>
          <w:rFonts w:ascii="Arial" w:hAnsi="Arial" w:cs="Arial"/>
          <w:color w:val="000000" w:themeColor="text1"/>
          <w:sz w:val="19"/>
          <w:szCs w:val="19"/>
        </w:rPr>
        <w:t>- отсутствие претензий со стороны пользователей;</w:t>
      </w:r>
    </w:p>
    <w:p w:rsidR="000D0AB2" w:rsidRPr="00967EB6" w:rsidRDefault="000D0AB2" w:rsidP="000D0AB2">
      <w:pPr>
        <w:widowControl w:val="0"/>
        <w:autoSpaceDE w:val="0"/>
        <w:autoSpaceDN w:val="0"/>
        <w:adjustRightInd w:val="0"/>
        <w:jc w:val="both"/>
        <w:rPr>
          <w:rFonts w:ascii="Arial" w:hAnsi="Arial" w:cs="Arial"/>
          <w:color w:val="000000" w:themeColor="text1"/>
          <w:sz w:val="19"/>
          <w:szCs w:val="19"/>
        </w:rPr>
      </w:pPr>
      <w:r w:rsidRPr="00967EB6">
        <w:rPr>
          <w:rFonts w:ascii="Arial" w:hAnsi="Arial" w:cs="Arial"/>
          <w:color w:val="000000" w:themeColor="text1"/>
          <w:sz w:val="19"/>
          <w:szCs w:val="19"/>
        </w:rPr>
        <w:t>-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44164A" w:rsidRPr="00967EB6" w:rsidRDefault="0044164A" w:rsidP="0044164A">
      <w:pPr>
        <w:widowControl w:val="0"/>
        <w:autoSpaceDE w:val="0"/>
        <w:autoSpaceDN w:val="0"/>
        <w:adjustRightInd w:val="0"/>
        <w:jc w:val="both"/>
        <w:rPr>
          <w:rFonts w:ascii="Arial" w:hAnsi="Arial" w:cs="Arial"/>
          <w:sz w:val="19"/>
          <w:szCs w:val="19"/>
        </w:rPr>
      </w:pPr>
      <w:r w:rsidRPr="00967EB6">
        <w:rPr>
          <w:rFonts w:ascii="Arial" w:hAnsi="Arial" w:cs="Arial"/>
          <w:color w:val="000000"/>
          <w:sz w:val="19"/>
          <w:szCs w:val="19"/>
        </w:rPr>
        <w:t xml:space="preserve">- количество взаимодействий заявителя с должностными лицами уполномоченного органа при  предоставлении государственной услуги  не более </w:t>
      </w:r>
      <w:r w:rsidRPr="00967EB6">
        <w:rPr>
          <w:rFonts w:ascii="Arial" w:hAnsi="Arial" w:cs="Arial"/>
          <w:sz w:val="19"/>
          <w:szCs w:val="19"/>
        </w:rPr>
        <w:t>1 раза (при подаче заявления, с приложенными документами не более 30 минут).</w:t>
      </w:r>
    </w:p>
    <w:p w:rsidR="00D05678" w:rsidRPr="00967EB6" w:rsidRDefault="00D05678" w:rsidP="000D0AB2">
      <w:pPr>
        <w:widowControl w:val="0"/>
        <w:autoSpaceDE w:val="0"/>
        <w:autoSpaceDN w:val="0"/>
        <w:adjustRightInd w:val="0"/>
        <w:jc w:val="center"/>
        <w:rPr>
          <w:rFonts w:ascii="Arial" w:hAnsi="Arial" w:cs="Arial"/>
          <w:b/>
          <w:color w:val="000000" w:themeColor="text1"/>
          <w:sz w:val="19"/>
          <w:szCs w:val="19"/>
        </w:rPr>
      </w:pPr>
    </w:p>
    <w:p w:rsidR="00AA22E3" w:rsidRPr="00967EB6" w:rsidRDefault="00AA22E3" w:rsidP="00AA22E3">
      <w:pPr>
        <w:widowControl w:val="0"/>
        <w:tabs>
          <w:tab w:val="right" w:leader="dot" w:pos="9628"/>
        </w:tabs>
        <w:autoSpaceDE w:val="0"/>
        <w:autoSpaceDN w:val="0"/>
        <w:adjustRightInd w:val="0"/>
        <w:jc w:val="center"/>
        <w:rPr>
          <w:rFonts w:ascii="Arial" w:hAnsi="Arial" w:cs="Arial"/>
          <w:b/>
          <w:color w:val="000000" w:themeColor="text1"/>
          <w:sz w:val="19"/>
          <w:szCs w:val="19"/>
        </w:rPr>
      </w:pPr>
      <w:r w:rsidRPr="00967EB6">
        <w:rPr>
          <w:rFonts w:ascii="Arial" w:hAnsi="Arial" w:cs="Arial"/>
          <w:b/>
          <w:color w:val="000000" w:themeColor="text1"/>
          <w:sz w:val="19"/>
          <w:szCs w:val="19"/>
        </w:rPr>
        <w:t xml:space="preserve">2.17. 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услуг и особенности предоставления государственной услуги в электронной форме.      </w:t>
      </w:r>
    </w:p>
    <w:p w:rsidR="00AA22E3" w:rsidRPr="00967EB6" w:rsidRDefault="00AA22E3" w:rsidP="00AA22E3">
      <w:pPr>
        <w:widowControl w:val="0"/>
        <w:tabs>
          <w:tab w:val="right" w:leader="dot" w:pos="9628"/>
        </w:tabs>
        <w:autoSpaceDE w:val="0"/>
        <w:autoSpaceDN w:val="0"/>
        <w:adjustRightInd w:val="0"/>
        <w:jc w:val="center"/>
        <w:rPr>
          <w:rFonts w:ascii="Arial" w:hAnsi="Arial" w:cs="Arial"/>
          <w:b/>
          <w:color w:val="000000" w:themeColor="text1"/>
          <w:sz w:val="19"/>
          <w:szCs w:val="19"/>
        </w:rPr>
      </w:pPr>
    </w:p>
    <w:p w:rsidR="00F813B8" w:rsidRPr="00967EB6" w:rsidRDefault="00F813B8" w:rsidP="00F813B8">
      <w:pPr>
        <w:widowControl w:val="0"/>
        <w:tabs>
          <w:tab w:val="right" w:leader="dot" w:pos="9628"/>
        </w:tabs>
        <w:autoSpaceDE w:val="0"/>
        <w:autoSpaceDN w:val="0"/>
        <w:adjustRightInd w:val="0"/>
        <w:ind w:firstLine="284"/>
        <w:jc w:val="both"/>
        <w:rPr>
          <w:rFonts w:ascii="Arial" w:hAnsi="Arial" w:cs="Arial"/>
          <w:color w:val="000000" w:themeColor="text1"/>
          <w:sz w:val="19"/>
          <w:szCs w:val="19"/>
        </w:rPr>
      </w:pPr>
      <w:r w:rsidRPr="00967EB6">
        <w:rPr>
          <w:rFonts w:ascii="Arial" w:hAnsi="Arial" w:cs="Arial"/>
          <w:color w:val="000000" w:themeColor="text1"/>
          <w:sz w:val="19"/>
          <w:szCs w:val="19"/>
        </w:rPr>
        <w:t xml:space="preserve">Иные требования не установлены.     </w:t>
      </w:r>
    </w:p>
    <w:p w:rsidR="00490DB2" w:rsidRPr="00967EB6" w:rsidRDefault="00F813B8" w:rsidP="00F813B8">
      <w:pPr>
        <w:widowControl w:val="0"/>
        <w:tabs>
          <w:tab w:val="right" w:leader="dot" w:pos="9628"/>
        </w:tabs>
        <w:autoSpaceDE w:val="0"/>
        <w:autoSpaceDN w:val="0"/>
        <w:adjustRightInd w:val="0"/>
        <w:ind w:firstLine="284"/>
        <w:jc w:val="both"/>
        <w:rPr>
          <w:rFonts w:ascii="Arial" w:hAnsi="Arial" w:cs="Arial"/>
          <w:bCs/>
          <w:color w:val="000000" w:themeColor="text1"/>
          <w:sz w:val="19"/>
          <w:szCs w:val="19"/>
        </w:rPr>
      </w:pPr>
      <w:r w:rsidRPr="00967EB6">
        <w:rPr>
          <w:rFonts w:ascii="Arial" w:hAnsi="Arial" w:cs="Arial"/>
          <w:color w:val="000000" w:themeColor="text1"/>
          <w:sz w:val="19"/>
          <w:szCs w:val="19"/>
        </w:rPr>
        <w:t>Возможность предоставления государственной услуги в многофункциональном центре отсутствует</w:t>
      </w:r>
      <w:r w:rsidR="00AA22E3" w:rsidRPr="00967EB6">
        <w:rPr>
          <w:rFonts w:ascii="Arial" w:hAnsi="Arial" w:cs="Arial"/>
          <w:color w:val="000000" w:themeColor="text1"/>
          <w:sz w:val="19"/>
          <w:szCs w:val="19"/>
        </w:rPr>
        <w:t>.</w:t>
      </w:r>
    </w:p>
    <w:p w:rsidR="00AA22E3" w:rsidRPr="00967EB6" w:rsidRDefault="00AA22E3" w:rsidP="00DC0FC3">
      <w:pPr>
        <w:widowControl w:val="0"/>
        <w:tabs>
          <w:tab w:val="right" w:leader="dot" w:pos="9628"/>
        </w:tabs>
        <w:autoSpaceDE w:val="0"/>
        <w:autoSpaceDN w:val="0"/>
        <w:adjustRightInd w:val="0"/>
        <w:jc w:val="center"/>
        <w:rPr>
          <w:rFonts w:ascii="Arial" w:hAnsi="Arial" w:cs="Arial"/>
          <w:b/>
          <w:bCs/>
          <w:color w:val="000000" w:themeColor="text1"/>
          <w:sz w:val="19"/>
          <w:szCs w:val="19"/>
        </w:rPr>
      </w:pPr>
    </w:p>
    <w:p w:rsidR="00626C72" w:rsidRPr="00967EB6" w:rsidRDefault="00626C72" w:rsidP="00DC0FC3">
      <w:pPr>
        <w:widowControl w:val="0"/>
        <w:tabs>
          <w:tab w:val="right" w:leader="dot" w:pos="9628"/>
        </w:tabs>
        <w:autoSpaceDE w:val="0"/>
        <w:autoSpaceDN w:val="0"/>
        <w:adjustRightInd w:val="0"/>
        <w:jc w:val="center"/>
        <w:rPr>
          <w:rFonts w:ascii="Arial" w:hAnsi="Arial" w:cs="Arial"/>
          <w:b/>
          <w:bCs/>
          <w:color w:val="000000" w:themeColor="text1"/>
          <w:sz w:val="19"/>
          <w:szCs w:val="19"/>
        </w:rPr>
      </w:pPr>
      <w:r w:rsidRPr="00967EB6">
        <w:rPr>
          <w:rFonts w:ascii="Arial" w:hAnsi="Arial" w:cs="Arial"/>
          <w:b/>
          <w:bCs/>
          <w:color w:val="000000" w:themeColor="text1"/>
          <w:sz w:val="19"/>
          <w:szCs w:val="19"/>
        </w:rPr>
        <w:t>III. Состав, последовательность и сроки выполнения административных процедур, требования к порядку их выполнения.</w:t>
      </w:r>
    </w:p>
    <w:p w:rsidR="005956F4" w:rsidRPr="00967EB6" w:rsidRDefault="005956F4" w:rsidP="00490DB2">
      <w:pPr>
        <w:ind w:firstLine="612"/>
        <w:rPr>
          <w:rFonts w:ascii="Arial" w:hAnsi="Arial" w:cs="Arial"/>
          <w:color w:val="000000" w:themeColor="text1"/>
          <w:sz w:val="19"/>
          <w:szCs w:val="19"/>
        </w:rPr>
      </w:pPr>
    </w:p>
    <w:p w:rsidR="00E50C7E" w:rsidRPr="00E50C7E" w:rsidRDefault="00E50C7E" w:rsidP="00E50C7E">
      <w:pPr>
        <w:widowControl w:val="0"/>
        <w:autoSpaceDE w:val="0"/>
        <w:autoSpaceDN w:val="0"/>
        <w:adjustRightInd w:val="0"/>
        <w:ind w:firstLine="540"/>
        <w:jc w:val="both"/>
        <w:rPr>
          <w:rFonts w:ascii="Arial" w:hAnsi="Arial" w:cs="Arial"/>
          <w:color w:val="000000"/>
          <w:sz w:val="20"/>
          <w:szCs w:val="20"/>
        </w:rPr>
      </w:pPr>
      <w:r w:rsidRPr="00E50C7E">
        <w:rPr>
          <w:rFonts w:ascii="Arial" w:hAnsi="Arial" w:cs="Arial"/>
          <w:color w:val="000000"/>
          <w:sz w:val="20"/>
          <w:szCs w:val="20"/>
        </w:rPr>
        <w:t xml:space="preserve">3.1. Предоставление государственной услуги включает в себя следующие административные процедуры: </w:t>
      </w:r>
    </w:p>
    <w:p w:rsidR="00E50C7E" w:rsidRPr="00E50C7E" w:rsidRDefault="00E50C7E" w:rsidP="00E50C7E">
      <w:pPr>
        <w:widowControl w:val="0"/>
        <w:autoSpaceDE w:val="0"/>
        <w:autoSpaceDN w:val="0"/>
        <w:adjustRightInd w:val="0"/>
        <w:ind w:firstLine="540"/>
        <w:jc w:val="both"/>
        <w:rPr>
          <w:rFonts w:ascii="Arial" w:hAnsi="Arial" w:cs="Arial"/>
          <w:color w:val="000000"/>
          <w:sz w:val="20"/>
          <w:szCs w:val="20"/>
        </w:rPr>
      </w:pPr>
      <w:r w:rsidRPr="00E50C7E">
        <w:rPr>
          <w:rFonts w:ascii="Arial" w:hAnsi="Arial" w:cs="Arial"/>
          <w:color w:val="000000"/>
          <w:sz w:val="20"/>
          <w:szCs w:val="20"/>
        </w:rPr>
        <w:t xml:space="preserve">         - прием, регистрация заявки и поступивших документов; </w:t>
      </w:r>
    </w:p>
    <w:p w:rsidR="00E50C7E" w:rsidRPr="00E50C7E" w:rsidRDefault="00E50C7E" w:rsidP="00E50C7E">
      <w:pPr>
        <w:widowControl w:val="0"/>
        <w:autoSpaceDE w:val="0"/>
        <w:autoSpaceDN w:val="0"/>
        <w:adjustRightInd w:val="0"/>
        <w:ind w:firstLine="540"/>
        <w:jc w:val="both"/>
        <w:rPr>
          <w:rFonts w:ascii="Arial" w:hAnsi="Arial" w:cs="Arial"/>
          <w:color w:val="000000"/>
          <w:sz w:val="20"/>
          <w:szCs w:val="20"/>
        </w:rPr>
      </w:pPr>
      <w:r w:rsidRPr="00E50C7E">
        <w:rPr>
          <w:rFonts w:ascii="Arial" w:hAnsi="Arial" w:cs="Arial"/>
          <w:color w:val="000000"/>
          <w:sz w:val="20"/>
          <w:szCs w:val="20"/>
        </w:rPr>
        <w:t xml:space="preserve">         - рассмотрение заявки и документов специалистом;</w:t>
      </w:r>
    </w:p>
    <w:p w:rsidR="00E50C7E" w:rsidRPr="00E50C7E" w:rsidRDefault="00E50C7E" w:rsidP="00E50C7E">
      <w:pPr>
        <w:widowControl w:val="0"/>
        <w:autoSpaceDE w:val="0"/>
        <w:autoSpaceDN w:val="0"/>
        <w:adjustRightInd w:val="0"/>
        <w:ind w:firstLine="540"/>
        <w:jc w:val="both"/>
        <w:rPr>
          <w:rFonts w:ascii="Arial" w:hAnsi="Arial" w:cs="Arial"/>
          <w:color w:val="000000"/>
          <w:sz w:val="20"/>
          <w:szCs w:val="20"/>
        </w:rPr>
      </w:pPr>
      <w:r w:rsidRPr="00E50C7E">
        <w:rPr>
          <w:rFonts w:ascii="Arial" w:hAnsi="Arial" w:cs="Arial"/>
          <w:color w:val="000000"/>
          <w:sz w:val="20"/>
          <w:szCs w:val="20"/>
        </w:rPr>
        <w:t xml:space="preserve">        - издание приказа и перечисление субсидии Заявителю.</w:t>
      </w:r>
    </w:p>
    <w:p w:rsidR="00E50C7E" w:rsidRPr="00E50C7E" w:rsidRDefault="00E50C7E" w:rsidP="00E50C7E">
      <w:pPr>
        <w:widowControl w:val="0"/>
        <w:autoSpaceDE w:val="0"/>
        <w:autoSpaceDN w:val="0"/>
        <w:adjustRightInd w:val="0"/>
        <w:ind w:firstLine="540"/>
        <w:jc w:val="both"/>
        <w:rPr>
          <w:rFonts w:ascii="Arial" w:hAnsi="Arial" w:cs="Arial"/>
          <w:color w:val="000000"/>
          <w:sz w:val="20"/>
          <w:szCs w:val="20"/>
        </w:rPr>
      </w:pPr>
    </w:p>
    <w:p w:rsidR="00E50C7E" w:rsidRPr="00E50C7E" w:rsidRDefault="00E50C7E" w:rsidP="00E50C7E">
      <w:pPr>
        <w:widowControl w:val="0"/>
        <w:autoSpaceDE w:val="0"/>
        <w:autoSpaceDN w:val="0"/>
        <w:adjustRightInd w:val="0"/>
        <w:ind w:firstLine="540"/>
        <w:jc w:val="center"/>
        <w:rPr>
          <w:rFonts w:ascii="Arial" w:hAnsi="Arial" w:cs="Arial"/>
          <w:b/>
          <w:color w:val="000000"/>
          <w:sz w:val="20"/>
          <w:szCs w:val="20"/>
        </w:rPr>
      </w:pPr>
      <w:r w:rsidRPr="00E50C7E">
        <w:rPr>
          <w:rFonts w:ascii="Arial" w:hAnsi="Arial" w:cs="Arial"/>
          <w:b/>
          <w:color w:val="000000"/>
          <w:sz w:val="20"/>
          <w:szCs w:val="20"/>
        </w:rPr>
        <w:t>3.2. Прием, регистрация заявки и поступивших документов.</w:t>
      </w:r>
    </w:p>
    <w:p w:rsidR="00E50C7E" w:rsidRPr="00E50C7E" w:rsidRDefault="00E50C7E" w:rsidP="00E50C7E">
      <w:pPr>
        <w:widowControl w:val="0"/>
        <w:autoSpaceDE w:val="0"/>
        <w:autoSpaceDN w:val="0"/>
        <w:adjustRightInd w:val="0"/>
        <w:ind w:firstLine="540"/>
        <w:jc w:val="center"/>
        <w:rPr>
          <w:rFonts w:ascii="Arial" w:hAnsi="Arial" w:cs="Arial"/>
          <w:b/>
          <w:color w:val="000000"/>
          <w:sz w:val="20"/>
          <w:szCs w:val="20"/>
        </w:rPr>
      </w:pPr>
    </w:p>
    <w:p w:rsidR="00E50C7E" w:rsidRPr="00E50C7E" w:rsidRDefault="00E50C7E" w:rsidP="00E50C7E">
      <w:pPr>
        <w:widowControl w:val="0"/>
        <w:autoSpaceDE w:val="0"/>
        <w:autoSpaceDN w:val="0"/>
        <w:adjustRightInd w:val="0"/>
        <w:ind w:firstLine="540"/>
        <w:jc w:val="both"/>
        <w:rPr>
          <w:rFonts w:ascii="Arial" w:hAnsi="Arial" w:cs="Arial"/>
          <w:color w:val="000000"/>
          <w:sz w:val="20"/>
          <w:szCs w:val="20"/>
        </w:rPr>
      </w:pPr>
      <w:r w:rsidRPr="00E50C7E">
        <w:rPr>
          <w:rFonts w:ascii="Arial" w:hAnsi="Arial" w:cs="Arial"/>
          <w:color w:val="000000"/>
          <w:sz w:val="20"/>
          <w:szCs w:val="20"/>
        </w:rPr>
        <w:t>3.2.1. Юридическим фактом, являющимся основанием для начала административной процедуры является прием документов от заявителя лично или по почте.</w:t>
      </w:r>
    </w:p>
    <w:p w:rsidR="00E50C7E" w:rsidRPr="00E50C7E" w:rsidRDefault="00E50C7E" w:rsidP="00E50C7E">
      <w:pPr>
        <w:widowControl w:val="0"/>
        <w:autoSpaceDE w:val="0"/>
        <w:autoSpaceDN w:val="0"/>
        <w:adjustRightInd w:val="0"/>
        <w:ind w:firstLine="540"/>
        <w:jc w:val="both"/>
        <w:rPr>
          <w:rFonts w:ascii="Arial" w:hAnsi="Arial" w:cs="Arial"/>
          <w:color w:val="000000"/>
          <w:sz w:val="20"/>
          <w:szCs w:val="20"/>
        </w:rPr>
      </w:pPr>
      <w:r w:rsidRPr="00E50C7E">
        <w:rPr>
          <w:rFonts w:ascii="Arial" w:hAnsi="Arial" w:cs="Arial"/>
          <w:color w:val="000000"/>
          <w:sz w:val="20"/>
          <w:szCs w:val="20"/>
        </w:rPr>
        <w:t>3.2.2. Прием и регистрация заявки и приложенных документов осуществляется специалистом отдела. Регистрация полученной заявки и документов при личном обращении или по почте осуществляется в день его поступления, специалист отдела регистрирует заявку в журнале регистрации на бумажном носителе. Регистрация заявки и документов при личном обращении заявителя, производится в его присутствии не более 30 минут.</w:t>
      </w:r>
    </w:p>
    <w:p w:rsidR="00E50C7E" w:rsidRPr="00E50C7E" w:rsidRDefault="00E50C7E" w:rsidP="00E50C7E">
      <w:pPr>
        <w:widowControl w:val="0"/>
        <w:autoSpaceDE w:val="0"/>
        <w:autoSpaceDN w:val="0"/>
        <w:adjustRightInd w:val="0"/>
        <w:ind w:firstLine="540"/>
        <w:jc w:val="both"/>
        <w:rPr>
          <w:rFonts w:ascii="Arial" w:hAnsi="Arial" w:cs="Arial"/>
          <w:color w:val="000000"/>
          <w:sz w:val="20"/>
          <w:szCs w:val="20"/>
        </w:rPr>
      </w:pPr>
      <w:r w:rsidRPr="00E50C7E">
        <w:rPr>
          <w:rFonts w:ascii="Arial" w:hAnsi="Arial" w:cs="Arial"/>
          <w:color w:val="000000"/>
          <w:sz w:val="20"/>
          <w:szCs w:val="20"/>
        </w:rPr>
        <w:lastRenderedPageBreak/>
        <w:t xml:space="preserve">3.2.3. Критерием принятия решения является заявка заявителя, с приложенными документами. </w:t>
      </w:r>
    </w:p>
    <w:p w:rsidR="00E50C7E" w:rsidRPr="00E50C7E" w:rsidRDefault="00E50C7E" w:rsidP="00E50C7E">
      <w:pPr>
        <w:widowControl w:val="0"/>
        <w:autoSpaceDE w:val="0"/>
        <w:autoSpaceDN w:val="0"/>
        <w:adjustRightInd w:val="0"/>
        <w:ind w:firstLine="540"/>
        <w:jc w:val="both"/>
        <w:rPr>
          <w:rFonts w:ascii="Arial" w:hAnsi="Arial" w:cs="Arial"/>
          <w:color w:val="000000"/>
          <w:sz w:val="20"/>
          <w:szCs w:val="20"/>
        </w:rPr>
      </w:pPr>
      <w:r w:rsidRPr="00E50C7E">
        <w:rPr>
          <w:rFonts w:ascii="Arial" w:hAnsi="Arial" w:cs="Arial"/>
          <w:color w:val="000000"/>
          <w:sz w:val="20"/>
          <w:szCs w:val="20"/>
        </w:rPr>
        <w:t xml:space="preserve">3.2.4. Результатом административного действия является прием и регистрация заявки с приложенными документами специалистом, ответственным за рассмотрение поступивших документов.    </w:t>
      </w:r>
    </w:p>
    <w:p w:rsidR="00E50C7E" w:rsidRDefault="00E50C7E" w:rsidP="00E50C7E">
      <w:pPr>
        <w:widowControl w:val="0"/>
        <w:autoSpaceDE w:val="0"/>
        <w:autoSpaceDN w:val="0"/>
        <w:adjustRightInd w:val="0"/>
        <w:ind w:firstLine="540"/>
        <w:jc w:val="center"/>
        <w:rPr>
          <w:rFonts w:ascii="Arial" w:hAnsi="Arial" w:cs="Arial"/>
          <w:b/>
          <w:color w:val="000000"/>
          <w:sz w:val="20"/>
          <w:szCs w:val="20"/>
        </w:rPr>
      </w:pPr>
    </w:p>
    <w:p w:rsidR="00E50C7E" w:rsidRPr="00E50C7E" w:rsidRDefault="00E50C7E" w:rsidP="00E50C7E">
      <w:pPr>
        <w:widowControl w:val="0"/>
        <w:autoSpaceDE w:val="0"/>
        <w:autoSpaceDN w:val="0"/>
        <w:adjustRightInd w:val="0"/>
        <w:ind w:firstLine="540"/>
        <w:jc w:val="center"/>
        <w:rPr>
          <w:rFonts w:ascii="Arial" w:hAnsi="Arial" w:cs="Arial"/>
          <w:b/>
          <w:color w:val="000000"/>
          <w:sz w:val="20"/>
          <w:szCs w:val="20"/>
        </w:rPr>
      </w:pPr>
      <w:r w:rsidRPr="00E50C7E">
        <w:rPr>
          <w:rFonts w:ascii="Arial" w:hAnsi="Arial" w:cs="Arial"/>
          <w:b/>
          <w:color w:val="000000"/>
          <w:sz w:val="20"/>
          <w:szCs w:val="20"/>
        </w:rPr>
        <w:t>3.3.  Рассмотрение заявки и документов специалистом.</w:t>
      </w:r>
    </w:p>
    <w:p w:rsidR="00E50C7E" w:rsidRPr="00E50C7E" w:rsidRDefault="00E50C7E" w:rsidP="00E50C7E">
      <w:pPr>
        <w:widowControl w:val="0"/>
        <w:autoSpaceDE w:val="0"/>
        <w:autoSpaceDN w:val="0"/>
        <w:adjustRightInd w:val="0"/>
        <w:ind w:firstLine="540"/>
        <w:jc w:val="both"/>
        <w:rPr>
          <w:rFonts w:ascii="Arial" w:hAnsi="Arial" w:cs="Arial"/>
          <w:color w:val="000000"/>
          <w:sz w:val="20"/>
          <w:szCs w:val="20"/>
        </w:rPr>
      </w:pPr>
      <w:r w:rsidRPr="00E50C7E">
        <w:rPr>
          <w:rFonts w:ascii="Arial" w:hAnsi="Arial" w:cs="Arial"/>
          <w:color w:val="000000"/>
          <w:sz w:val="20"/>
          <w:szCs w:val="20"/>
        </w:rPr>
        <w:t>3.3.1. Юридическим фактом, являющимся основанием для начала рассмотрения представленной заявки, с приложенными документами является наличие записи в журнале регистрации о принятой заявке и документов.</w:t>
      </w:r>
    </w:p>
    <w:p w:rsidR="00E50C7E" w:rsidRPr="00E50C7E" w:rsidRDefault="00E50C7E" w:rsidP="00E50C7E">
      <w:pPr>
        <w:widowControl w:val="0"/>
        <w:autoSpaceDE w:val="0"/>
        <w:autoSpaceDN w:val="0"/>
        <w:adjustRightInd w:val="0"/>
        <w:ind w:firstLine="540"/>
        <w:jc w:val="both"/>
        <w:rPr>
          <w:rFonts w:ascii="Arial" w:hAnsi="Arial" w:cs="Arial"/>
          <w:color w:val="000000"/>
          <w:sz w:val="20"/>
          <w:szCs w:val="20"/>
        </w:rPr>
      </w:pPr>
      <w:r w:rsidRPr="00E50C7E">
        <w:rPr>
          <w:rFonts w:ascii="Arial" w:hAnsi="Arial" w:cs="Arial"/>
          <w:color w:val="000000"/>
          <w:sz w:val="20"/>
          <w:szCs w:val="20"/>
        </w:rPr>
        <w:t xml:space="preserve">3.3.2.  Специалист отдела рассматривает и принимает решение о соответствии или </w:t>
      </w:r>
      <w:proofErr w:type="gramStart"/>
      <w:r w:rsidRPr="00E50C7E">
        <w:rPr>
          <w:rFonts w:ascii="Arial" w:hAnsi="Arial" w:cs="Arial"/>
          <w:color w:val="000000"/>
          <w:sz w:val="20"/>
          <w:szCs w:val="20"/>
        </w:rPr>
        <w:t>не соответствии</w:t>
      </w:r>
      <w:proofErr w:type="gramEnd"/>
      <w:r w:rsidRPr="00E50C7E">
        <w:rPr>
          <w:rFonts w:ascii="Arial" w:hAnsi="Arial" w:cs="Arial"/>
          <w:color w:val="000000"/>
          <w:sz w:val="20"/>
          <w:szCs w:val="20"/>
        </w:rPr>
        <w:t xml:space="preserve"> представленных документов требованиям п. 2.6., определяет наличие, либо отсутствие оснований, предусмотренных пунктом 2.9. Регламента в течение 5 рабочих дней  со дня их получения и регистрации. При рассмотрении заявки и документов специалистом устанавливается наличие и содержание приложенных к заявке документов.</w:t>
      </w:r>
    </w:p>
    <w:p w:rsidR="00E50C7E" w:rsidRPr="00E50C7E" w:rsidRDefault="00E50C7E" w:rsidP="00E50C7E">
      <w:pPr>
        <w:widowControl w:val="0"/>
        <w:autoSpaceDE w:val="0"/>
        <w:autoSpaceDN w:val="0"/>
        <w:adjustRightInd w:val="0"/>
        <w:ind w:firstLine="540"/>
        <w:jc w:val="both"/>
        <w:rPr>
          <w:rFonts w:ascii="Arial" w:hAnsi="Arial" w:cs="Arial"/>
          <w:color w:val="000000"/>
          <w:sz w:val="20"/>
          <w:szCs w:val="20"/>
        </w:rPr>
      </w:pPr>
      <w:r w:rsidRPr="00E50C7E">
        <w:rPr>
          <w:rFonts w:ascii="Arial" w:hAnsi="Arial" w:cs="Arial"/>
          <w:color w:val="000000"/>
          <w:sz w:val="20"/>
          <w:szCs w:val="20"/>
        </w:rPr>
        <w:t>3.3.3. При соответствии представленных документов требованиям пункта 2.6. и  отсутствии оснований для отказа, предусмотренных п. 2.9. Регламента специалист отдела в течение одного рабочего дня направляет документы в отдел финансирования для подготовки приказа о перечислении субсидии.</w:t>
      </w:r>
    </w:p>
    <w:p w:rsidR="00E50C7E" w:rsidRPr="00E50C7E" w:rsidRDefault="00E50C7E" w:rsidP="00E50C7E">
      <w:pPr>
        <w:widowControl w:val="0"/>
        <w:autoSpaceDE w:val="0"/>
        <w:autoSpaceDN w:val="0"/>
        <w:adjustRightInd w:val="0"/>
        <w:ind w:firstLine="540"/>
        <w:jc w:val="both"/>
        <w:rPr>
          <w:rFonts w:ascii="Arial" w:hAnsi="Arial" w:cs="Arial"/>
          <w:color w:val="000000"/>
          <w:sz w:val="20"/>
          <w:szCs w:val="20"/>
        </w:rPr>
      </w:pPr>
      <w:r w:rsidRPr="00E50C7E">
        <w:rPr>
          <w:rFonts w:ascii="Arial" w:hAnsi="Arial" w:cs="Arial"/>
          <w:color w:val="000000"/>
          <w:sz w:val="20"/>
          <w:szCs w:val="20"/>
        </w:rPr>
        <w:t xml:space="preserve">3.3.4. При несоответствии, представленных документов требованиям п.2.6. Регламента либо при наличии оснований, предусмотренных пунктом 2.9. Регламента специалист отдела в течение одного рабочего дня готовит уведомление об отказе, которое направляет в течение одного рабочего дня со дня его  подготовки  на подпись директору Департамента. Директор Департамента подписывает уведомление об отказе в течение пяти рабочих дней со дня поступления уведомления от специалиста отдела. Уведомление  </w:t>
      </w:r>
      <w:proofErr w:type="gramStart"/>
      <w:r w:rsidRPr="00E50C7E">
        <w:rPr>
          <w:rFonts w:ascii="Arial" w:hAnsi="Arial" w:cs="Arial"/>
          <w:color w:val="000000"/>
          <w:sz w:val="20"/>
          <w:szCs w:val="20"/>
        </w:rPr>
        <w:t>отказе</w:t>
      </w:r>
      <w:proofErr w:type="gramEnd"/>
      <w:r w:rsidRPr="00E50C7E">
        <w:rPr>
          <w:rFonts w:ascii="Arial" w:hAnsi="Arial" w:cs="Arial"/>
          <w:color w:val="000000"/>
          <w:sz w:val="20"/>
          <w:szCs w:val="20"/>
        </w:rPr>
        <w:t xml:space="preserve"> в предоставлении государственной услуги специалист отдела направляет заявителю в течение 5 рабочих дней  с даты подписания его директором Департамента, на почтовый адрес, либо иной адрес, указанный в заявлении (с указанием оснований отказа), при этом производится запись об отказе в предоставлении государственной поддержки в журнале регистрации.</w:t>
      </w:r>
    </w:p>
    <w:p w:rsidR="00E50C7E" w:rsidRPr="00E50C7E" w:rsidRDefault="00E50C7E" w:rsidP="00E50C7E">
      <w:pPr>
        <w:widowControl w:val="0"/>
        <w:autoSpaceDE w:val="0"/>
        <w:autoSpaceDN w:val="0"/>
        <w:adjustRightInd w:val="0"/>
        <w:ind w:firstLine="540"/>
        <w:jc w:val="both"/>
        <w:rPr>
          <w:rFonts w:ascii="Arial" w:hAnsi="Arial" w:cs="Arial"/>
          <w:color w:val="000000"/>
          <w:sz w:val="20"/>
          <w:szCs w:val="20"/>
        </w:rPr>
      </w:pPr>
      <w:r w:rsidRPr="00E50C7E">
        <w:rPr>
          <w:rFonts w:ascii="Arial" w:hAnsi="Arial" w:cs="Arial"/>
          <w:color w:val="000000"/>
          <w:sz w:val="20"/>
          <w:szCs w:val="20"/>
        </w:rPr>
        <w:t xml:space="preserve">3.3.5. Критерием принятия решения является заявка заявителя, составленная по форме, установленной настоящим Регламентом, соответствие или несоответствие документов, приложенных к заявлению требованиям настоящего Регламента. </w:t>
      </w:r>
    </w:p>
    <w:p w:rsidR="00E50C7E" w:rsidRPr="00E50C7E" w:rsidRDefault="00E50C7E" w:rsidP="00E50C7E">
      <w:pPr>
        <w:widowControl w:val="0"/>
        <w:autoSpaceDE w:val="0"/>
        <w:autoSpaceDN w:val="0"/>
        <w:adjustRightInd w:val="0"/>
        <w:ind w:firstLine="540"/>
        <w:jc w:val="both"/>
        <w:rPr>
          <w:rFonts w:ascii="Arial" w:hAnsi="Arial" w:cs="Arial"/>
          <w:color w:val="000000"/>
          <w:sz w:val="20"/>
          <w:szCs w:val="20"/>
        </w:rPr>
      </w:pPr>
      <w:r w:rsidRPr="00E50C7E">
        <w:rPr>
          <w:rFonts w:ascii="Arial" w:hAnsi="Arial" w:cs="Arial"/>
          <w:color w:val="000000"/>
          <w:sz w:val="20"/>
          <w:szCs w:val="20"/>
        </w:rPr>
        <w:t xml:space="preserve">  3.3.6. Результатом административного действия является наличие проверенных документов и принятие решения о соответствии или несоответствии представленных заявки, с приложенными документами п. 2.6. Регламента и наличие либо отсутствия оснований для отказа, предусмотренных п. 2.9. Регламента.</w:t>
      </w:r>
    </w:p>
    <w:p w:rsidR="00E50C7E" w:rsidRPr="00E50C7E" w:rsidRDefault="00E50C7E" w:rsidP="00E50C7E">
      <w:pPr>
        <w:widowControl w:val="0"/>
        <w:autoSpaceDE w:val="0"/>
        <w:autoSpaceDN w:val="0"/>
        <w:adjustRightInd w:val="0"/>
        <w:ind w:firstLine="540"/>
        <w:jc w:val="both"/>
        <w:rPr>
          <w:rFonts w:ascii="Arial" w:hAnsi="Arial" w:cs="Arial"/>
          <w:color w:val="000000"/>
          <w:sz w:val="20"/>
          <w:szCs w:val="20"/>
        </w:rPr>
      </w:pPr>
    </w:p>
    <w:p w:rsidR="00E50C7E" w:rsidRPr="00E50C7E" w:rsidRDefault="00E50C7E" w:rsidP="00E50C7E">
      <w:pPr>
        <w:widowControl w:val="0"/>
        <w:autoSpaceDE w:val="0"/>
        <w:autoSpaceDN w:val="0"/>
        <w:adjustRightInd w:val="0"/>
        <w:ind w:firstLine="540"/>
        <w:jc w:val="center"/>
        <w:rPr>
          <w:rFonts w:ascii="Arial" w:hAnsi="Arial" w:cs="Arial"/>
          <w:b/>
          <w:color w:val="000000"/>
          <w:sz w:val="20"/>
          <w:szCs w:val="20"/>
        </w:rPr>
      </w:pPr>
      <w:r w:rsidRPr="00E50C7E">
        <w:rPr>
          <w:rFonts w:ascii="Arial" w:hAnsi="Arial" w:cs="Arial"/>
          <w:b/>
          <w:color w:val="000000"/>
          <w:sz w:val="20"/>
          <w:szCs w:val="20"/>
        </w:rPr>
        <w:t>3.4. Издание приказа и перечисление субсидии заявителю.</w:t>
      </w:r>
    </w:p>
    <w:p w:rsidR="00E50C7E" w:rsidRPr="00E50C7E" w:rsidRDefault="00E50C7E" w:rsidP="00E50C7E">
      <w:pPr>
        <w:widowControl w:val="0"/>
        <w:autoSpaceDE w:val="0"/>
        <w:autoSpaceDN w:val="0"/>
        <w:adjustRightInd w:val="0"/>
        <w:ind w:firstLine="540"/>
        <w:jc w:val="both"/>
        <w:rPr>
          <w:rFonts w:ascii="Arial" w:hAnsi="Arial" w:cs="Arial"/>
          <w:color w:val="000000"/>
          <w:sz w:val="20"/>
          <w:szCs w:val="20"/>
        </w:rPr>
      </w:pPr>
      <w:r w:rsidRPr="00E50C7E">
        <w:rPr>
          <w:rFonts w:ascii="Arial" w:hAnsi="Arial" w:cs="Arial"/>
          <w:color w:val="000000"/>
          <w:sz w:val="20"/>
          <w:szCs w:val="20"/>
        </w:rPr>
        <w:t>3.4.1. Юридическим фактом, являющимся основанием для начала административной процедуры является поступление заявки, с приложенными документами соответствующими требованиям п.2.6. Регламента и без наличия оснований для отказа в отношении Заявителя, предусмотренных п. 2.9. Регламента в отдел финансирования.</w:t>
      </w:r>
    </w:p>
    <w:p w:rsidR="00E50C7E" w:rsidRPr="00E50C7E" w:rsidRDefault="00E50C7E" w:rsidP="00E50C7E">
      <w:pPr>
        <w:widowControl w:val="0"/>
        <w:autoSpaceDE w:val="0"/>
        <w:autoSpaceDN w:val="0"/>
        <w:adjustRightInd w:val="0"/>
        <w:ind w:firstLine="540"/>
        <w:jc w:val="both"/>
        <w:rPr>
          <w:rFonts w:ascii="Arial" w:hAnsi="Arial" w:cs="Arial"/>
          <w:color w:val="000000"/>
          <w:sz w:val="20"/>
          <w:szCs w:val="20"/>
        </w:rPr>
      </w:pPr>
      <w:r w:rsidRPr="00E50C7E">
        <w:rPr>
          <w:rFonts w:ascii="Arial" w:hAnsi="Arial" w:cs="Arial"/>
          <w:color w:val="000000"/>
          <w:sz w:val="20"/>
          <w:szCs w:val="20"/>
        </w:rPr>
        <w:t xml:space="preserve">3.4.2. Специалист отдела финансирования в течение 15 рабочих дней со дня рассмотрения заявки и документов, готовит приказ о выделении средств субсидии и в течение 20 рабочих дней со дня подписания приказа субсидия перечисляется на расчетный счет Заявителя. </w:t>
      </w:r>
    </w:p>
    <w:p w:rsidR="00E50C7E" w:rsidRPr="00E50C7E" w:rsidRDefault="00E50C7E" w:rsidP="00E50C7E">
      <w:pPr>
        <w:widowControl w:val="0"/>
        <w:autoSpaceDE w:val="0"/>
        <w:autoSpaceDN w:val="0"/>
        <w:adjustRightInd w:val="0"/>
        <w:ind w:firstLine="540"/>
        <w:jc w:val="both"/>
        <w:rPr>
          <w:rFonts w:ascii="Arial" w:hAnsi="Arial" w:cs="Arial"/>
          <w:color w:val="000000"/>
          <w:sz w:val="20"/>
          <w:szCs w:val="20"/>
        </w:rPr>
      </w:pPr>
      <w:r w:rsidRPr="00E50C7E">
        <w:rPr>
          <w:rFonts w:ascii="Arial" w:hAnsi="Arial" w:cs="Arial"/>
          <w:color w:val="000000"/>
          <w:sz w:val="20"/>
          <w:szCs w:val="20"/>
        </w:rPr>
        <w:t xml:space="preserve">3.4.3. Критерием принятия решения является соответствие </w:t>
      </w:r>
      <w:proofErr w:type="gramStart"/>
      <w:r w:rsidRPr="00E50C7E">
        <w:rPr>
          <w:rFonts w:ascii="Arial" w:hAnsi="Arial" w:cs="Arial"/>
          <w:color w:val="000000"/>
          <w:sz w:val="20"/>
          <w:szCs w:val="20"/>
        </w:rPr>
        <w:t>поступивших</w:t>
      </w:r>
      <w:proofErr w:type="gramEnd"/>
      <w:r w:rsidRPr="00E50C7E">
        <w:rPr>
          <w:rFonts w:ascii="Arial" w:hAnsi="Arial" w:cs="Arial"/>
          <w:color w:val="000000"/>
          <w:sz w:val="20"/>
          <w:szCs w:val="20"/>
        </w:rPr>
        <w:t xml:space="preserve"> в отдел финансирования заявки, с приложенными документами требованиям, установленным п. 2.6. Регламента и отсутствие оснований для отказа в отношении Заявителя, предусмотренных п. 2.9. Регламента.</w:t>
      </w:r>
    </w:p>
    <w:p w:rsidR="008A49B3" w:rsidRDefault="00E50C7E" w:rsidP="00E50C7E">
      <w:pPr>
        <w:widowControl w:val="0"/>
        <w:autoSpaceDE w:val="0"/>
        <w:autoSpaceDN w:val="0"/>
        <w:adjustRightInd w:val="0"/>
        <w:ind w:firstLine="540"/>
        <w:jc w:val="both"/>
        <w:rPr>
          <w:rFonts w:ascii="Arial" w:hAnsi="Arial" w:cs="Arial"/>
          <w:color w:val="000000"/>
          <w:sz w:val="20"/>
          <w:szCs w:val="20"/>
        </w:rPr>
      </w:pPr>
      <w:r w:rsidRPr="00E50C7E">
        <w:rPr>
          <w:rFonts w:ascii="Arial" w:hAnsi="Arial" w:cs="Arial"/>
          <w:color w:val="000000"/>
          <w:sz w:val="20"/>
          <w:szCs w:val="20"/>
        </w:rPr>
        <w:t>3.4.4. Результатом административного действия является перечисление субсидии на расчетный счет заявителя.</w:t>
      </w:r>
    </w:p>
    <w:p w:rsidR="004B3109" w:rsidRPr="00967EB6" w:rsidRDefault="004B3109" w:rsidP="008A49B3">
      <w:pPr>
        <w:widowControl w:val="0"/>
        <w:autoSpaceDE w:val="0"/>
        <w:autoSpaceDN w:val="0"/>
        <w:adjustRightInd w:val="0"/>
        <w:ind w:firstLine="540"/>
        <w:jc w:val="center"/>
        <w:rPr>
          <w:rFonts w:ascii="Arial" w:hAnsi="Arial" w:cs="Arial"/>
          <w:b/>
          <w:bCs/>
          <w:color w:val="000000" w:themeColor="text1"/>
          <w:sz w:val="19"/>
          <w:szCs w:val="19"/>
        </w:rPr>
      </w:pPr>
      <w:r w:rsidRPr="00967EB6">
        <w:rPr>
          <w:rFonts w:ascii="Arial" w:hAnsi="Arial" w:cs="Arial"/>
          <w:b/>
          <w:bCs/>
          <w:color w:val="000000" w:themeColor="text1"/>
          <w:sz w:val="19"/>
          <w:szCs w:val="19"/>
          <w:lang w:val="en-US"/>
        </w:rPr>
        <w:t>IV</w:t>
      </w:r>
      <w:r w:rsidRPr="00967EB6">
        <w:rPr>
          <w:rFonts w:ascii="Arial" w:hAnsi="Arial" w:cs="Arial"/>
          <w:b/>
          <w:bCs/>
          <w:color w:val="000000" w:themeColor="text1"/>
          <w:sz w:val="19"/>
          <w:szCs w:val="19"/>
        </w:rPr>
        <w:t>. Формы контроля за исполнением административного регламента.</w:t>
      </w:r>
    </w:p>
    <w:p w:rsidR="004B3109" w:rsidRPr="00967EB6" w:rsidRDefault="004B3109" w:rsidP="004B3109">
      <w:pPr>
        <w:widowControl w:val="0"/>
        <w:autoSpaceDE w:val="0"/>
        <w:autoSpaceDN w:val="0"/>
        <w:adjustRightInd w:val="0"/>
        <w:ind w:firstLine="540"/>
        <w:jc w:val="both"/>
        <w:rPr>
          <w:rFonts w:ascii="Arial" w:hAnsi="Arial" w:cs="Arial"/>
          <w:bCs/>
          <w:color w:val="000000" w:themeColor="text1"/>
          <w:sz w:val="19"/>
          <w:szCs w:val="19"/>
        </w:rPr>
      </w:pPr>
      <w:r w:rsidRPr="00967EB6">
        <w:rPr>
          <w:rFonts w:ascii="Arial" w:hAnsi="Arial" w:cs="Arial"/>
          <w:bCs/>
          <w:color w:val="000000" w:themeColor="text1"/>
          <w:sz w:val="19"/>
          <w:szCs w:val="19"/>
        </w:rPr>
        <w:t xml:space="preserve">4.1. Порядок осуществления текущего </w:t>
      </w:r>
      <w:proofErr w:type="gramStart"/>
      <w:r w:rsidRPr="00967EB6">
        <w:rPr>
          <w:rFonts w:ascii="Arial" w:hAnsi="Arial" w:cs="Arial"/>
          <w:bCs/>
          <w:color w:val="000000" w:themeColor="text1"/>
          <w:sz w:val="19"/>
          <w:szCs w:val="19"/>
        </w:rPr>
        <w:t>контроля за</w:t>
      </w:r>
      <w:proofErr w:type="gramEnd"/>
      <w:r w:rsidRPr="00967EB6">
        <w:rPr>
          <w:rFonts w:ascii="Arial" w:hAnsi="Arial" w:cs="Arial"/>
          <w:bCs/>
          <w:color w:val="000000" w:themeColor="text1"/>
          <w:sz w:val="19"/>
          <w:szCs w:val="19"/>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услуги, а также принятием ими решений.</w:t>
      </w:r>
    </w:p>
    <w:p w:rsidR="004B3109" w:rsidRPr="00967EB6" w:rsidRDefault="004B3109" w:rsidP="004B3109">
      <w:pPr>
        <w:widowControl w:val="0"/>
        <w:autoSpaceDE w:val="0"/>
        <w:autoSpaceDN w:val="0"/>
        <w:adjustRightInd w:val="0"/>
        <w:ind w:firstLine="540"/>
        <w:jc w:val="both"/>
        <w:rPr>
          <w:rFonts w:ascii="Arial" w:hAnsi="Arial" w:cs="Arial"/>
          <w:bCs/>
          <w:color w:val="000000" w:themeColor="text1"/>
          <w:sz w:val="19"/>
          <w:szCs w:val="19"/>
        </w:rPr>
      </w:pPr>
      <w:r w:rsidRPr="00967EB6">
        <w:rPr>
          <w:rFonts w:ascii="Arial" w:hAnsi="Arial" w:cs="Arial"/>
          <w:bCs/>
          <w:color w:val="000000" w:themeColor="text1"/>
          <w:sz w:val="19"/>
          <w:szCs w:val="19"/>
        </w:rPr>
        <w:t xml:space="preserve">4.1.1. Руководитель уполномоченного органа организует </w:t>
      </w:r>
      <w:proofErr w:type="gramStart"/>
      <w:r w:rsidRPr="00967EB6">
        <w:rPr>
          <w:rFonts w:ascii="Arial" w:hAnsi="Arial" w:cs="Arial"/>
          <w:bCs/>
          <w:color w:val="000000" w:themeColor="text1"/>
          <w:sz w:val="19"/>
          <w:szCs w:val="19"/>
        </w:rPr>
        <w:t>контроль за</w:t>
      </w:r>
      <w:proofErr w:type="gramEnd"/>
      <w:r w:rsidRPr="00967EB6">
        <w:rPr>
          <w:rFonts w:ascii="Arial" w:hAnsi="Arial" w:cs="Arial"/>
          <w:bCs/>
          <w:color w:val="000000" w:themeColor="text1"/>
          <w:sz w:val="19"/>
          <w:szCs w:val="19"/>
        </w:rPr>
        <w:t xml:space="preserve"> исполнением административного регламента в целом.</w:t>
      </w:r>
    </w:p>
    <w:p w:rsidR="004B3109" w:rsidRPr="00967EB6" w:rsidRDefault="004B3109" w:rsidP="004B3109">
      <w:pPr>
        <w:widowControl w:val="0"/>
        <w:autoSpaceDE w:val="0"/>
        <w:autoSpaceDN w:val="0"/>
        <w:adjustRightInd w:val="0"/>
        <w:ind w:firstLine="540"/>
        <w:jc w:val="both"/>
        <w:rPr>
          <w:rFonts w:ascii="Arial" w:hAnsi="Arial" w:cs="Arial"/>
          <w:bCs/>
          <w:color w:val="000000" w:themeColor="text1"/>
          <w:sz w:val="19"/>
          <w:szCs w:val="19"/>
        </w:rPr>
      </w:pPr>
      <w:r w:rsidRPr="00967EB6">
        <w:rPr>
          <w:rFonts w:ascii="Arial" w:hAnsi="Arial" w:cs="Arial"/>
          <w:bCs/>
          <w:color w:val="000000" w:themeColor="text1"/>
          <w:sz w:val="19"/>
          <w:szCs w:val="19"/>
        </w:rPr>
        <w:t xml:space="preserve">4.1.2. Текущий </w:t>
      </w:r>
      <w:proofErr w:type="gramStart"/>
      <w:r w:rsidRPr="00967EB6">
        <w:rPr>
          <w:rFonts w:ascii="Arial" w:hAnsi="Arial" w:cs="Arial"/>
          <w:bCs/>
          <w:color w:val="000000" w:themeColor="text1"/>
          <w:sz w:val="19"/>
          <w:szCs w:val="19"/>
        </w:rPr>
        <w:t>контроль за</w:t>
      </w:r>
      <w:proofErr w:type="gramEnd"/>
      <w:r w:rsidRPr="00967EB6">
        <w:rPr>
          <w:rFonts w:ascii="Arial" w:hAnsi="Arial" w:cs="Arial"/>
          <w:bCs/>
          <w:color w:val="000000" w:themeColor="text1"/>
          <w:sz w:val="19"/>
          <w:szCs w:val="19"/>
        </w:rPr>
        <w:t xml:space="preserve"> соблюдением последовательности действий, определенных административными процедурами по предоставлению государственной услуги должностным лицом, занимающимся вопросом предоставления субсидий, осуществляется начальником отдела. </w:t>
      </w:r>
    </w:p>
    <w:p w:rsidR="004B3109" w:rsidRPr="00967EB6" w:rsidRDefault="004B3109" w:rsidP="004B3109">
      <w:pPr>
        <w:widowControl w:val="0"/>
        <w:autoSpaceDE w:val="0"/>
        <w:autoSpaceDN w:val="0"/>
        <w:adjustRightInd w:val="0"/>
        <w:ind w:firstLine="540"/>
        <w:jc w:val="both"/>
        <w:rPr>
          <w:rFonts w:ascii="Arial" w:hAnsi="Arial" w:cs="Arial"/>
          <w:bCs/>
          <w:color w:val="000000" w:themeColor="text1"/>
          <w:sz w:val="19"/>
          <w:szCs w:val="19"/>
        </w:rPr>
      </w:pPr>
      <w:r w:rsidRPr="00967EB6">
        <w:rPr>
          <w:rFonts w:ascii="Arial" w:hAnsi="Arial" w:cs="Arial"/>
          <w:bCs/>
          <w:color w:val="000000" w:themeColor="text1"/>
          <w:sz w:val="19"/>
          <w:szCs w:val="19"/>
        </w:rPr>
        <w:t>4.1.3. Текущий контроль осуществляется путем проведения проверок соблюдения и исполнения специалистами положений настоящего Административного регламента, иных нормативных правовых актов Российской Федерации.</w:t>
      </w:r>
    </w:p>
    <w:p w:rsidR="004B3109" w:rsidRPr="00967EB6" w:rsidRDefault="004B3109" w:rsidP="004B3109">
      <w:pPr>
        <w:widowControl w:val="0"/>
        <w:autoSpaceDE w:val="0"/>
        <w:autoSpaceDN w:val="0"/>
        <w:adjustRightInd w:val="0"/>
        <w:ind w:firstLine="540"/>
        <w:jc w:val="both"/>
        <w:rPr>
          <w:rFonts w:ascii="Arial" w:hAnsi="Arial" w:cs="Arial"/>
          <w:bCs/>
          <w:color w:val="000000" w:themeColor="text1"/>
          <w:sz w:val="19"/>
          <w:szCs w:val="19"/>
        </w:rPr>
      </w:pPr>
      <w:r w:rsidRPr="00967EB6">
        <w:rPr>
          <w:rFonts w:ascii="Arial" w:hAnsi="Arial" w:cs="Arial"/>
          <w:bCs/>
          <w:color w:val="000000" w:themeColor="text1"/>
          <w:sz w:val="19"/>
          <w:szCs w:val="19"/>
        </w:rPr>
        <w:t xml:space="preserve">4.1.4. По результатам проверок начальник отдела дает указания по устранению выявленных нарушений в </w:t>
      </w:r>
      <w:proofErr w:type="gramStart"/>
      <w:r w:rsidRPr="00967EB6">
        <w:rPr>
          <w:rFonts w:ascii="Arial" w:hAnsi="Arial" w:cs="Arial"/>
          <w:bCs/>
          <w:color w:val="000000" w:themeColor="text1"/>
          <w:sz w:val="19"/>
          <w:szCs w:val="19"/>
        </w:rPr>
        <w:t>день, следующий за днём окончания проверки и контролирует</w:t>
      </w:r>
      <w:proofErr w:type="gramEnd"/>
      <w:r w:rsidRPr="00967EB6">
        <w:rPr>
          <w:rFonts w:ascii="Arial" w:hAnsi="Arial" w:cs="Arial"/>
          <w:bCs/>
          <w:color w:val="000000" w:themeColor="text1"/>
          <w:sz w:val="19"/>
          <w:szCs w:val="19"/>
        </w:rPr>
        <w:t xml:space="preserve"> их исполнение.</w:t>
      </w:r>
    </w:p>
    <w:p w:rsidR="004B3109" w:rsidRPr="00967EB6" w:rsidRDefault="004B3109" w:rsidP="004B3109">
      <w:pPr>
        <w:widowControl w:val="0"/>
        <w:autoSpaceDE w:val="0"/>
        <w:autoSpaceDN w:val="0"/>
        <w:adjustRightInd w:val="0"/>
        <w:ind w:firstLine="540"/>
        <w:jc w:val="both"/>
        <w:rPr>
          <w:rFonts w:ascii="Arial" w:hAnsi="Arial" w:cs="Arial"/>
          <w:bCs/>
          <w:color w:val="000000" w:themeColor="text1"/>
          <w:sz w:val="19"/>
          <w:szCs w:val="19"/>
        </w:rPr>
      </w:pPr>
      <w:r w:rsidRPr="00967EB6">
        <w:rPr>
          <w:rFonts w:ascii="Arial" w:hAnsi="Arial" w:cs="Arial"/>
          <w:bCs/>
          <w:color w:val="000000" w:themeColor="text1"/>
          <w:sz w:val="19"/>
          <w:szCs w:val="19"/>
        </w:rPr>
        <w:t xml:space="preserve">4.2.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w:t>
      </w:r>
      <w:proofErr w:type="gramStart"/>
      <w:r w:rsidRPr="00967EB6">
        <w:rPr>
          <w:rFonts w:ascii="Arial" w:hAnsi="Arial" w:cs="Arial"/>
          <w:bCs/>
          <w:color w:val="000000" w:themeColor="text1"/>
          <w:sz w:val="19"/>
          <w:szCs w:val="19"/>
        </w:rPr>
        <w:t>контроля за</w:t>
      </w:r>
      <w:proofErr w:type="gramEnd"/>
      <w:r w:rsidRPr="00967EB6">
        <w:rPr>
          <w:rFonts w:ascii="Arial" w:hAnsi="Arial" w:cs="Arial"/>
          <w:bCs/>
          <w:color w:val="000000" w:themeColor="text1"/>
          <w:sz w:val="19"/>
          <w:szCs w:val="19"/>
        </w:rPr>
        <w:t xml:space="preserve"> полнотой и качеством </w:t>
      </w:r>
      <w:r w:rsidRPr="00967EB6">
        <w:rPr>
          <w:rFonts w:ascii="Arial" w:hAnsi="Arial" w:cs="Arial"/>
          <w:bCs/>
          <w:color w:val="000000" w:themeColor="text1"/>
          <w:sz w:val="19"/>
          <w:szCs w:val="19"/>
        </w:rPr>
        <w:lastRenderedPageBreak/>
        <w:t>предоставления государственной услуги.</w:t>
      </w:r>
    </w:p>
    <w:p w:rsidR="004B3109" w:rsidRPr="00967EB6" w:rsidRDefault="004B3109" w:rsidP="004B3109">
      <w:pPr>
        <w:widowControl w:val="0"/>
        <w:autoSpaceDE w:val="0"/>
        <w:autoSpaceDN w:val="0"/>
        <w:adjustRightInd w:val="0"/>
        <w:ind w:firstLine="540"/>
        <w:jc w:val="both"/>
        <w:rPr>
          <w:rFonts w:ascii="Arial" w:hAnsi="Arial" w:cs="Arial"/>
          <w:bCs/>
          <w:color w:val="000000" w:themeColor="text1"/>
          <w:sz w:val="19"/>
          <w:szCs w:val="19"/>
        </w:rPr>
      </w:pPr>
      <w:r w:rsidRPr="00967EB6">
        <w:rPr>
          <w:rFonts w:ascii="Arial" w:hAnsi="Arial" w:cs="Arial"/>
          <w:bCs/>
          <w:color w:val="000000" w:themeColor="text1"/>
          <w:sz w:val="19"/>
          <w:szCs w:val="19"/>
        </w:rPr>
        <w:t>4.2.1. Периодичность проведения проверок может носить плановый характер и внеплановый характер.</w:t>
      </w:r>
    </w:p>
    <w:p w:rsidR="004B3109" w:rsidRPr="00967EB6" w:rsidRDefault="004B3109" w:rsidP="004B3109">
      <w:pPr>
        <w:widowControl w:val="0"/>
        <w:autoSpaceDE w:val="0"/>
        <w:autoSpaceDN w:val="0"/>
        <w:adjustRightInd w:val="0"/>
        <w:ind w:firstLine="540"/>
        <w:jc w:val="both"/>
        <w:rPr>
          <w:rFonts w:ascii="Arial" w:hAnsi="Arial" w:cs="Arial"/>
          <w:bCs/>
          <w:color w:val="000000" w:themeColor="text1"/>
          <w:sz w:val="19"/>
          <w:szCs w:val="19"/>
        </w:rPr>
      </w:pPr>
      <w:r w:rsidRPr="00967EB6">
        <w:rPr>
          <w:rFonts w:ascii="Arial" w:hAnsi="Arial" w:cs="Arial"/>
          <w:bCs/>
          <w:color w:val="000000" w:themeColor="text1"/>
          <w:sz w:val="19"/>
          <w:szCs w:val="19"/>
        </w:rPr>
        <w:t xml:space="preserve">4.2.2. Плановая проверка проводится в форме документарной проверки. </w:t>
      </w:r>
    </w:p>
    <w:p w:rsidR="004B3109" w:rsidRPr="00967EB6" w:rsidRDefault="004B3109" w:rsidP="004B3109">
      <w:pPr>
        <w:widowControl w:val="0"/>
        <w:autoSpaceDE w:val="0"/>
        <w:autoSpaceDN w:val="0"/>
        <w:adjustRightInd w:val="0"/>
        <w:ind w:firstLine="540"/>
        <w:jc w:val="both"/>
        <w:rPr>
          <w:rFonts w:ascii="Arial" w:hAnsi="Arial" w:cs="Arial"/>
          <w:bCs/>
          <w:color w:val="000000" w:themeColor="text1"/>
          <w:sz w:val="19"/>
          <w:szCs w:val="19"/>
        </w:rPr>
      </w:pPr>
      <w:r w:rsidRPr="00967EB6">
        <w:rPr>
          <w:rFonts w:ascii="Arial" w:hAnsi="Arial" w:cs="Arial"/>
          <w:bCs/>
          <w:color w:val="000000" w:themeColor="text1"/>
          <w:sz w:val="19"/>
          <w:szCs w:val="19"/>
        </w:rPr>
        <w:t>4.2.3. Плановые проверки полноты и качества предоставления государственной услуги  осуществляются в соответствии с ежегодным планом работы, с периодичностью не реже 1 раза в 2 года.</w:t>
      </w:r>
    </w:p>
    <w:p w:rsidR="004B3109" w:rsidRPr="00967EB6" w:rsidRDefault="004B3109" w:rsidP="004B3109">
      <w:pPr>
        <w:widowControl w:val="0"/>
        <w:autoSpaceDE w:val="0"/>
        <w:autoSpaceDN w:val="0"/>
        <w:adjustRightInd w:val="0"/>
        <w:ind w:firstLine="540"/>
        <w:jc w:val="both"/>
        <w:rPr>
          <w:rFonts w:ascii="Arial" w:hAnsi="Arial" w:cs="Arial"/>
          <w:bCs/>
          <w:color w:val="000000" w:themeColor="text1"/>
          <w:sz w:val="19"/>
          <w:szCs w:val="19"/>
        </w:rPr>
      </w:pPr>
      <w:r w:rsidRPr="00967EB6">
        <w:rPr>
          <w:rFonts w:ascii="Arial" w:hAnsi="Arial" w:cs="Arial"/>
          <w:bCs/>
          <w:color w:val="000000" w:themeColor="text1"/>
          <w:sz w:val="19"/>
          <w:szCs w:val="19"/>
        </w:rPr>
        <w:t>4.2.4. Предметом плановой проверки является соблюдение должностными лицами департамента требований настоящего Регламента и действующего законодательства Тюменской области и Российской Федерации в процессе оказания государственной услуги.</w:t>
      </w:r>
    </w:p>
    <w:p w:rsidR="004B3109" w:rsidRPr="00967EB6" w:rsidRDefault="004B3109" w:rsidP="004B3109">
      <w:pPr>
        <w:widowControl w:val="0"/>
        <w:autoSpaceDE w:val="0"/>
        <w:autoSpaceDN w:val="0"/>
        <w:adjustRightInd w:val="0"/>
        <w:ind w:firstLine="540"/>
        <w:jc w:val="both"/>
        <w:rPr>
          <w:rFonts w:ascii="Arial" w:hAnsi="Arial" w:cs="Arial"/>
          <w:bCs/>
          <w:color w:val="000000" w:themeColor="text1"/>
          <w:sz w:val="19"/>
          <w:szCs w:val="19"/>
        </w:rPr>
      </w:pPr>
      <w:r w:rsidRPr="00967EB6">
        <w:rPr>
          <w:rFonts w:ascii="Arial" w:hAnsi="Arial" w:cs="Arial"/>
          <w:bCs/>
          <w:color w:val="000000" w:themeColor="text1"/>
          <w:sz w:val="19"/>
          <w:szCs w:val="19"/>
        </w:rPr>
        <w:t>4.2.5. Внеплановая проверка проводится в форме документарной проверки.</w:t>
      </w:r>
    </w:p>
    <w:p w:rsidR="004B3109" w:rsidRPr="00967EB6" w:rsidRDefault="004B3109" w:rsidP="004B3109">
      <w:pPr>
        <w:widowControl w:val="0"/>
        <w:autoSpaceDE w:val="0"/>
        <w:autoSpaceDN w:val="0"/>
        <w:adjustRightInd w:val="0"/>
        <w:ind w:firstLine="540"/>
        <w:jc w:val="both"/>
        <w:rPr>
          <w:rFonts w:ascii="Arial" w:hAnsi="Arial" w:cs="Arial"/>
          <w:bCs/>
          <w:color w:val="000000" w:themeColor="text1"/>
          <w:sz w:val="19"/>
          <w:szCs w:val="19"/>
        </w:rPr>
      </w:pPr>
      <w:r w:rsidRPr="00967EB6">
        <w:rPr>
          <w:rFonts w:ascii="Arial" w:hAnsi="Arial" w:cs="Arial"/>
          <w:bCs/>
          <w:color w:val="000000" w:themeColor="text1"/>
          <w:sz w:val="19"/>
          <w:szCs w:val="19"/>
        </w:rPr>
        <w:t>4.2.6. Предметом внеплановой проверки является соблюдение должностными лицами требований, установленных настоящим Регламентом в процессе оказания государственной услуги.</w:t>
      </w:r>
    </w:p>
    <w:p w:rsidR="004B3109" w:rsidRPr="00967EB6" w:rsidRDefault="004B3109" w:rsidP="004B3109">
      <w:pPr>
        <w:widowControl w:val="0"/>
        <w:autoSpaceDE w:val="0"/>
        <w:autoSpaceDN w:val="0"/>
        <w:adjustRightInd w:val="0"/>
        <w:ind w:firstLine="540"/>
        <w:jc w:val="both"/>
        <w:rPr>
          <w:rFonts w:ascii="Arial" w:hAnsi="Arial" w:cs="Arial"/>
          <w:bCs/>
          <w:color w:val="000000" w:themeColor="text1"/>
          <w:sz w:val="19"/>
          <w:szCs w:val="19"/>
        </w:rPr>
      </w:pPr>
      <w:r w:rsidRPr="00967EB6">
        <w:rPr>
          <w:rFonts w:ascii="Arial" w:hAnsi="Arial" w:cs="Arial"/>
          <w:bCs/>
          <w:color w:val="000000" w:themeColor="text1"/>
          <w:sz w:val="19"/>
          <w:szCs w:val="19"/>
        </w:rPr>
        <w:t>4.2.7. Основанием для проведения внеплановой проверки является поступление в Департамент обращений и заявлений граждан о фактах нарушения их прав, информации от органов государственной власти, из средств массовой информации о фактах нарушения прав заявителей (в случае обращения заявителей, права которых нарушены).</w:t>
      </w:r>
    </w:p>
    <w:p w:rsidR="004B3109" w:rsidRPr="00967EB6" w:rsidRDefault="004B3109" w:rsidP="004B3109">
      <w:pPr>
        <w:widowControl w:val="0"/>
        <w:autoSpaceDE w:val="0"/>
        <w:autoSpaceDN w:val="0"/>
        <w:adjustRightInd w:val="0"/>
        <w:ind w:firstLine="540"/>
        <w:jc w:val="both"/>
        <w:rPr>
          <w:rFonts w:ascii="Arial" w:hAnsi="Arial" w:cs="Arial"/>
          <w:bCs/>
          <w:color w:val="000000" w:themeColor="text1"/>
          <w:sz w:val="19"/>
          <w:szCs w:val="19"/>
        </w:rPr>
      </w:pPr>
      <w:r w:rsidRPr="00967EB6">
        <w:rPr>
          <w:rFonts w:ascii="Arial" w:hAnsi="Arial" w:cs="Arial"/>
          <w:bCs/>
          <w:color w:val="000000" w:themeColor="text1"/>
          <w:sz w:val="19"/>
          <w:szCs w:val="19"/>
        </w:rPr>
        <w:t>4.2.8. Внеплановые проверки осуществляется на основании приказа директора департамента в срок не позднее одного месяца со дня поступления жалобы.</w:t>
      </w:r>
    </w:p>
    <w:p w:rsidR="004B3109" w:rsidRPr="00967EB6" w:rsidRDefault="004B3109" w:rsidP="004B3109">
      <w:pPr>
        <w:widowControl w:val="0"/>
        <w:autoSpaceDE w:val="0"/>
        <w:autoSpaceDN w:val="0"/>
        <w:adjustRightInd w:val="0"/>
        <w:ind w:firstLine="540"/>
        <w:jc w:val="both"/>
        <w:rPr>
          <w:rFonts w:ascii="Arial" w:hAnsi="Arial" w:cs="Arial"/>
          <w:bCs/>
          <w:color w:val="000000" w:themeColor="text1"/>
          <w:sz w:val="19"/>
          <w:szCs w:val="19"/>
        </w:rPr>
      </w:pPr>
      <w:r w:rsidRPr="00967EB6">
        <w:rPr>
          <w:rFonts w:ascii="Arial" w:hAnsi="Arial" w:cs="Arial"/>
          <w:bCs/>
          <w:color w:val="000000" w:themeColor="text1"/>
          <w:sz w:val="19"/>
          <w:szCs w:val="19"/>
        </w:rPr>
        <w:t xml:space="preserve"> 4.3.  Ответственность должностных лиц исполнительных органов государственной власти за решения и действия (бездействие), принимаемые (осуществляемые) ими в ходе предоставления государственной услуги.</w:t>
      </w:r>
    </w:p>
    <w:p w:rsidR="004B3109" w:rsidRPr="00967EB6" w:rsidRDefault="004B3109" w:rsidP="004B3109">
      <w:pPr>
        <w:widowControl w:val="0"/>
        <w:autoSpaceDE w:val="0"/>
        <w:autoSpaceDN w:val="0"/>
        <w:adjustRightInd w:val="0"/>
        <w:ind w:firstLine="540"/>
        <w:jc w:val="both"/>
        <w:rPr>
          <w:rFonts w:ascii="Arial" w:hAnsi="Arial" w:cs="Arial"/>
          <w:bCs/>
          <w:color w:val="000000" w:themeColor="text1"/>
          <w:sz w:val="19"/>
          <w:szCs w:val="19"/>
        </w:rPr>
      </w:pPr>
      <w:r w:rsidRPr="00967EB6">
        <w:rPr>
          <w:rFonts w:ascii="Arial" w:hAnsi="Arial" w:cs="Arial"/>
          <w:bCs/>
          <w:color w:val="000000" w:themeColor="text1"/>
          <w:sz w:val="19"/>
          <w:szCs w:val="19"/>
        </w:rPr>
        <w:t xml:space="preserve"> 4.3.1. По результатам контроля осуществляется привлечение виновных лиц к ответственности в соответствии с законодательством Российской Федерации.</w:t>
      </w:r>
    </w:p>
    <w:p w:rsidR="004B3109" w:rsidRPr="00967EB6" w:rsidRDefault="004B3109" w:rsidP="004B3109">
      <w:pPr>
        <w:widowControl w:val="0"/>
        <w:autoSpaceDE w:val="0"/>
        <w:autoSpaceDN w:val="0"/>
        <w:adjustRightInd w:val="0"/>
        <w:ind w:firstLine="540"/>
        <w:jc w:val="both"/>
        <w:rPr>
          <w:rFonts w:ascii="Arial" w:hAnsi="Arial" w:cs="Arial"/>
          <w:bCs/>
          <w:color w:val="000000" w:themeColor="text1"/>
          <w:sz w:val="19"/>
          <w:szCs w:val="19"/>
        </w:rPr>
      </w:pPr>
      <w:r w:rsidRPr="00967EB6">
        <w:rPr>
          <w:rFonts w:ascii="Arial" w:hAnsi="Arial" w:cs="Arial"/>
          <w:bCs/>
          <w:color w:val="000000" w:themeColor="text1"/>
          <w:sz w:val="19"/>
          <w:szCs w:val="19"/>
        </w:rPr>
        <w:t xml:space="preserve">  4.3.2. Должностное лицо несёт персональную ответственность за соблюдение сроков предоставления государственной услуги, а также за решения и действия (бездействие), принимаемые (осуществляемые) в ходе предоставления государственной услуги.</w:t>
      </w:r>
    </w:p>
    <w:p w:rsidR="004B3109" w:rsidRPr="00967EB6" w:rsidRDefault="004B3109" w:rsidP="004B3109">
      <w:pPr>
        <w:widowControl w:val="0"/>
        <w:autoSpaceDE w:val="0"/>
        <w:autoSpaceDN w:val="0"/>
        <w:adjustRightInd w:val="0"/>
        <w:ind w:firstLine="540"/>
        <w:jc w:val="both"/>
        <w:rPr>
          <w:rFonts w:ascii="Arial" w:hAnsi="Arial" w:cs="Arial"/>
          <w:bCs/>
          <w:color w:val="000000" w:themeColor="text1"/>
          <w:sz w:val="19"/>
          <w:szCs w:val="19"/>
        </w:rPr>
      </w:pPr>
      <w:r w:rsidRPr="00967EB6">
        <w:rPr>
          <w:rFonts w:ascii="Arial" w:hAnsi="Arial" w:cs="Arial"/>
          <w:bCs/>
          <w:color w:val="000000" w:themeColor="text1"/>
          <w:sz w:val="19"/>
          <w:szCs w:val="19"/>
        </w:rPr>
        <w:t>Специалисты, допустившие нарушения настоящего Регламента подлежат дисциплинарным взысканиям в порядке, предусмотренном действующим законодательством РФ.</w:t>
      </w:r>
    </w:p>
    <w:p w:rsidR="004B3109" w:rsidRPr="00967EB6" w:rsidRDefault="004B3109" w:rsidP="004B3109">
      <w:pPr>
        <w:widowControl w:val="0"/>
        <w:autoSpaceDE w:val="0"/>
        <w:autoSpaceDN w:val="0"/>
        <w:adjustRightInd w:val="0"/>
        <w:ind w:firstLine="540"/>
        <w:jc w:val="both"/>
        <w:rPr>
          <w:rFonts w:ascii="Arial" w:hAnsi="Arial" w:cs="Arial"/>
          <w:b/>
          <w:bCs/>
          <w:color w:val="000000" w:themeColor="text1"/>
          <w:sz w:val="19"/>
          <w:szCs w:val="19"/>
        </w:rPr>
      </w:pPr>
    </w:p>
    <w:p w:rsidR="004B3109" w:rsidRPr="00967EB6" w:rsidRDefault="004B3109" w:rsidP="002D38C1">
      <w:pPr>
        <w:widowControl w:val="0"/>
        <w:autoSpaceDE w:val="0"/>
        <w:autoSpaceDN w:val="0"/>
        <w:adjustRightInd w:val="0"/>
        <w:ind w:firstLine="540"/>
        <w:jc w:val="center"/>
        <w:rPr>
          <w:rFonts w:ascii="Arial" w:hAnsi="Arial" w:cs="Arial"/>
          <w:b/>
          <w:bCs/>
          <w:color w:val="000000" w:themeColor="text1"/>
          <w:sz w:val="19"/>
          <w:szCs w:val="19"/>
        </w:rPr>
      </w:pPr>
      <w:r w:rsidRPr="00967EB6">
        <w:rPr>
          <w:rFonts w:ascii="Arial" w:hAnsi="Arial" w:cs="Arial"/>
          <w:b/>
          <w:bCs/>
          <w:color w:val="000000" w:themeColor="text1"/>
          <w:sz w:val="19"/>
          <w:szCs w:val="19"/>
          <w:lang w:val="en-US"/>
        </w:rPr>
        <w:t>V</w:t>
      </w:r>
      <w:r w:rsidRPr="00967EB6">
        <w:rPr>
          <w:rFonts w:ascii="Arial" w:hAnsi="Arial" w:cs="Arial"/>
          <w:b/>
          <w:bCs/>
          <w:color w:val="000000" w:themeColor="text1"/>
          <w:sz w:val="19"/>
          <w:szCs w:val="19"/>
        </w:rPr>
        <w:t xml:space="preserve">. Досудебный (внесудебный) порядок обжалования решений и действий (бездействия) органа, предоставляющего государственную услугу, а </w:t>
      </w:r>
      <w:proofErr w:type="gramStart"/>
      <w:r w:rsidRPr="00967EB6">
        <w:rPr>
          <w:rFonts w:ascii="Arial" w:hAnsi="Arial" w:cs="Arial"/>
          <w:b/>
          <w:bCs/>
          <w:color w:val="000000" w:themeColor="text1"/>
          <w:sz w:val="19"/>
          <w:szCs w:val="19"/>
        </w:rPr>
        <w:t>также  его</w:t>
      </w:r>
      <w:proofErr w:type="gramEnd"/>
      <w:r w:rsidRPr="00967EB6">
        <w:rPr>
          <w:rFonts w:ascii="Arial" w:hAnsi="Arial" w:cs="Arial"/>
          <w:b/>
          <w:bCs/>
          <w:color w:val="000000" w:themeColor="text1"/>
          <w:sz w:val="19"/>
          <w:szCs w:val="19"/>
        </w:rPr>
        <w:t xml:space="preserve"> должностных лиц.</w:t>
      </w:r>
    </w:p>
    <w:p w:rsidR="004B3109" w:rsidRPr="00967EB6" w:rsidRDefault="004B3109" w:rsidP="004B3109">
      <w:pPr>
        <w:widowControl w:val="0"/>
        <w:autoSpaceDE w:val="0"/>
        <w:autoSpaceDN w:val="0"/>
        <w:adjustRightInd w:val="0"/>
        <w:ind w:firstLine="540"/>
        <w:jc w:val="both"/>
        <w:rPr>
          <w:rFonts w:ascii="Arial" w:hAnsi="Arial" w:cs="Arial"/>
          <w:b/>
          <w:bCs/>
          <w:color w:val="000000" w:themeColor="text1"/>
          <w:sz w:val="19"/>
          <w:szCs w:val="19"/>
        </w:rPr>
      </w:pPr>
      <w:r w:rsidRPr="00967EB6">
        <w:rPr>
          <w:rFonts w:ascii="Arial" w:hAnsi="Arial" w:cs="Arial"/>
          <w:b/>
          <w:bCs/>
          <w:color w:val="000000" w:themeColor="text1"/>
          <w:sz w:val="19"/>
          <w:szCs w:val="19"/>
        </w:rPr>
        <w:t xml:space="preserve">        </w:t>
      </w:r>
    </w:p>
    <w:p w:rsidR="00BC5DED" w:rsidRPr="00967EB6" w:rsidRDefault="00BC5DED" w:rsidP="00BC5DED">
      <w:pPr>
        <w:widowControl w:val="0"/>
        <w:autoSpaceDE w:val="0"/>
        <w:autoSpaceDN w:val="0"/>
        <w:adjustRightInd w:val="0"/>
        <w:ind w:firstLine="540"/>
        <w:jc w:val="both"/>
        <w:rPr>
          <w:rFonts w:ascii="Arial" w:hAnsi="Arial" w:cs="Arial"/>
          <w:sz w:val="19"/>
          <w:szCs w:val="19"/>
        </w:rPr>
      </w:pPr>
      <w:r w:rsidRPr="00967EB6">
        <w:rPr>
          <w:rFonts w:ascii="Arial" w:hAnsi="Arial" w:cs="Arial"/>
          <w:sz w:val="19"/>
          <w:szCs w:val="19"/>
        </w:rPr>
        <w:t xml:space="preserve">5.1. Заявители имеют право на досудебное (внесудебное) обжалование решений и действий (бездействия) Департамента, а также решений и действий (бездействия) должностных лиц, принятых в ходе предоставления государственной услуги. </w:t>
      </w:r>
    </w:p>
    <w:p w:rsidR="00BC5DED" w:rsidRPr="00967EB6" w:rsidRDefault="00BC5DED" w:rsidP="00BC5DED">
      <w:pPr>
        <w:widowControl w:val="0"/>
        <w:autoSpaceDE w:val="0"/>
        <w:autoSpaceDN w:val="0"/>
        <w:adjustRightInd w:val="0"/>
        <w:ind w:firstLine="540"/>
        <w:jc w:val="both"/>
        <w:rPr>
          <w:rFonts w:ascii="Arial" w:hAnsi="Arial" w:cs="Arial"/>
          <w:sz w:val="19"/>
          <w:szCs w:val="19"/>
        </w:rPr>
      </w:pPr>
      <w:r w:rsidRPr="00967EB6">
        <w:rPr>
          <w:rFonts w:ascii="Arial" w:hAnsi="Arial" w:cs="Arial"/>
          <w:sz w:val="19"/>
          <w:szCs w:val="19"/>
        </w:rPr>
        <w:t>5.2. Предмет досудебного (внесудебного) обжалования заявителем решений и действий (бездействия) органа, предоставляющего государственную услугу, должностного лица органа.</w:t>
      </w:r>
    </w:p>
    <w:p w:rsidR="00BC5DED" w:rsidRPr="00967EB6" w:rsidRDefault="00BC5DED" w:rsidP="00BC5DED">
      <w:pPr>
        <w:widowControl w:val="0"/>
        <w:autoSpaceDE w:val="0"/>
        <w:autoSpaceDN w:val="0"/>
        <w:adjustRightInd w:val="0"/>
        <w:ind w:firstLine="540"/>
        <w:jc w:val="both"/>
        <w:rPr>
          <w:rFonts w:ascii="Arial" w:hAnsi="Arial" w:cs="Arial"/>
          <w:sz w:val="19"/>
          <w:szCs w:val="19"/>
        </w:rPr>
      </w:pPr>
      <w:r w:rsidRPr="00967EB6">
        <w:rPr>
          <w:rFonts w:ascii="Arial" w:hAnsi="Arial" w:cs="Arial"/>
          <w:sz w:val="19"/>
          <w:szCs w:val="19"/>
        </w:rPr>
        <w:t xml:space="preserve">Заявитель может обратиться с </w:t>
      </w:r>
      <w:proofErr w:type="gramStart"/>
      <w:r w:rsidRPr="00967EB6">
        <w:rPr>
          <w:rFonts w:ascii="Arial" w:hAnsi="Arial" w:cs="Arial"/>
          <w:sz w:val="19"/>
          <w:szCs w:val="19"/>
        </w:rPr>
        <w:t>жалобой</w:t>
      </w:r>
      <w:proofErr w:type="gramEnd"/>
      <w:r w:rsidRPr="00967EB6">
        <w:rPr>
          <w:rFonts w:ascii="Arial" w:hAnsi="Arial" w:cs="Arial"/>
          <w:sz w:val="19"/>
          <w:szCs w:val="19"/>
        </w:rPr>
        <w:t xml:space="preserve"> в том числе в следующих случаях:</w:t>
      </w:r>
    </w:p>
    <w:p w:rsidR="00BC5DED" w:rsidRPr="00967EB6" w:rsidRDefault="00BC5DED" w:rsidP="00BC5DED">
      <w:pPr>
        <w:widowControl w:val="0"/>
        <w:autoSpaceDE w:val="0"/>
        <w:autoSpaceDN w:val="0"/>
        <w:adjustRightInd w:val="0"/>
        <w:ind w:firstLine="540"/>
        <w:jc w:val="both"/>
        <w:rPr>
          <w:rFonts w:ascii="Arial" w:hAnsi="Arial" w:cs="Arial"/>
          <w:sz w:val="19"/>
          <w:szCs w:val="19"/>
        </w:rPr>
      </w:pPr>
      <w:r w:rsidRPr="00967EB6">
        <w:rPr>
          <w:rFonts w:ascii="Arial" w:hAnsi="Arial" w:cs="Arial"/>
          <w:sz w:val="19"/>
          <w:szCs w:val="19"/>
        </w:rPr>
        <w:t>1) нарушение срока регистрации запроса заявителя о предоставлении государственной услуги;</w:t>
      </w:r>
    </w:p>
    <w:p w:rsidR="00BC5DED" w:rsidRPr="00967EB6" w:rsidRDefault="00BC5DED" w:rsidP="00BC5DED">
      <w:pPr>
        <w:widowControl w:val="0"/>
        <w:autoSpaceDE w:val="0"/>
        <w:autoSpaceDN w:val="0"/>
        <w:adjustRightInd w:val="0"/>
        <w:ind w:firstLine="540"/>
        <w:jc w:val="both"/>
        <w:rPr>
          <w:rFonts w:ascii="Arial" w:hAnsi="Arial" w:cs="Arial"/>
          <w:sz w:val="19"/>
          <w:szCs w:val="19"/>
        </w:rPr>
      </w:pPr>
      <w:r w:rsidRPr="00967EB6">
        <w:rPr>
          <w:rFonts w:ascii="Arial" w:hAnsi="Arial" w:cs="Arial"/>
          <w:sz w:val="19"/>
          <w:szCs w:val="19"/>
        </w:rPr>
        <w:t>2) нарушение срока предоставления государственной услуги;</w:t>
      </w:r>
    </w:p>
    <w:p w:rsidR="00BC5DED" w:rsidRPr="00967EB6" w:rsidRDefault="00BC5DED" w:rsidP="00BC5DED">
      <w:pPr>
        <w:widowControl w:val="0"/>
        <w:autoSpaceDE w:val="0"/>
        <w:autoSpaceDN w:val="0"/>
        <w:adjustRightInd w:val="0"/>
        <w:ind w:firstLine="540"/>
        <w:jc w:val="both"/>
        <w:rPr>
          <w:rFonts w:ascii="Arial" w:hAnsi="Arial" w:cs="Arial"/>
          <w:sz w:val="19"/>
          <w:szCs w:val="19"/>
        </w:rPr>
      </w:pPr>
      <w:r w:rsidRPr="00967EB6">
        <w:rPr>
          <w:rFonts w:ascii="Arial" w:hAnsi="Arial" w:cs="Arial"/>
          <w:sz w:val="19"/>
          <w:szCs w:val="19"/>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для предоставления государственной услуги;</w:t>
      </w:r>
    </w:p>
    <w:p w:rsidR="00BC5DED" w:rsidRPr="00967EB6" w:rsidRDefault="00BC5DED" w:rsidP="00BC5DED">
      <w:pPr>
        <w:widowControl w:val="0"/>
        <w:autoSpaceDE w:val="0"/>
        <w:autoSpaceDN w:val="0"/>
        <w:adjustRightInd w:val="0"/>
        <w:ind w:firstLine="540"/>
        <w:jc w:val="both"/>
        <w:rPr>
          <w:rFonts w:ascii="Arial" w:hAnsi="Arial" w:cs="Arial"/>
          <w:sz w:val="19"/>
          <w:szCs w:val="19"/>
        </w:rPr>
      </w:pPr>
      <w:r w:rsidRPr="00967EB6">
        <w:rPr>
          <w:rFonts w:ascii="Arial" w:hAnsi="Arial" w:cs="Arial"/>
          <w:sz w:val="19"/>
          <w:szCs w:val="19"/>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для предоставления государственной услуги, у заявителя;</w:t>
      </w:r>
    </w:p>
    <w:p w:rsidR="00BC5DED" w:rsidRPr="00967EB6" w:rsidRDefault="00BC5DED" w:rsidP="00BC5DED">
      <w:pPr>
        <w:widowControl w:val="0"/>
        <w:autoSpaceDE w:val="0"/>
        <w:autoSpaceDN w:val="0"/>
        <w:adjustRightInd w:val="0"/>
        <w:ind w:firstLine="540"/>
        <w:jc w:val="both"/>
        <w:rPr>
          <w:rFonts w:ascii="Arial" w:hAnsi="Arial" w:cs="Arial"/>
          <w:sz w:val="19"/>
          <w:szCs w:val="19"/>
        </w:rPr>
      </w:pPr>
      <w:proofErr w:type="gramStart"/>
      <w:r w:rsidRPr="00967EB6">
        <w:rPr>
          <w:rFonts w:ascii="Arial" w:hAnsi="Arial" w:cs="Arial"/>
          <w:sz w:val="19"/>
          <w:szCs w:val="19"/>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w:t>
      </w:r>
      <w:proofErr w:type="gramEnd"/>
    </w:p>
    <w:p w:rsidR="00BC5DED" w:rsidRPr="00967EB6" w:rsidRDefault="00BC5DED" w:rsidP="00BC5DED">
      <w:pPr>
        <w:widowControl w:val="0"/>
        <w:autoSpaceDE w:val="0"/>
        <w:autoSpaceDN w:val="0"/>
        <w:adjustRightInd w:val="0"/>
        <w:ind w:firstLine="540"/>
        <w:jc w:val="both"/>
        <w:rPr>
          <w:rFonts w:ascii="Arial" w:hAnsi="Arial" w:cs="Arial"/>
          <w:sz w:val="19"/>
          <w:szCs w:val="19"/>
        </w:rPr>
      </w:pPr>
      <w:r w:rsidRPr="00967EB6">
        <w:rPr>
          <w:rFonts w:ascii="Arial" w:hAnsi="Arial" w:cs="Arial"/>
          <w:sz w:val="19"/>
          <w:szCs w:val="19"/>
        </w:rPr>
        <w:t>6) затребование с заявителя при предоставлении государственной услуги государственной платы, не предусмотренной нормативными правовыми актами Российской Федерации, нормативными правовыми актами субъектов Российской Федерации;</w:t>
      </w:r>
    </w:p>
    <w:p w:rsidR="00BC5DED" w:rsidRPr="00967EB6" w:rsidRDefault="00BC5DED" w:rsidP="00BC5DED">
      <w:pPr>
        <w:widowControl w:val="0"/>
        <w:autoSpaceDE w:val="0"/>
        <w:autoSpaceDN w:val="0"/>
        <w:adjustRightInd w:val="0"/>
        <w:ind w:firstLine="540"/>
        <w:jc w:val="both"/>
        <w:rPr>
          <w:rFonts w:ascii="Arial" w:hAnsi="Arial" w:cs="Arial"/>
          <w:sz w:val="19"/>
          <w:szCs w:val="19"/>
        </w:rPr>
      </w:pPr>
      <w:proofErr w:type="gramStart"/>
      <w:r w:rsidRPr="00967EB6">
        <w:rPr>
          <w:rFonts w:ascii="Arial" w:hAnsi="Arial" w:cs="Arial"/>
          <w:sz w:val="19"/>
          <w:szCs w:val="19"/>
        </w:rPr>
        <w:t>7) 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документах либо нарушение установленного срока таких исправлений.</w:t>
      </w:r>
      <w:proofErr w:type="gramEnd"/>
    </w:p>
    <w:p w:rsidR="00BC5DED" w:rsidRPr="00967EB6" w:rsidRDefault="00BC5DED" w:rsidP="00BC5DED">
      <w:pPr>
        <w:widowControl w:val="0"/>
        <w:autoSpaceDE w:val="0"/>
        <w:autoSpaceDN w:val="0"/>
        <w:adjustRightInd w:val="0"/>
        <w:ind w:firstLine="540"/>
        <w:jc w:val="both"/>
        <w:rPr>
          <w:rFonts w:ascii="Arial" w:hAnsi="Arial" w:cs="Arial"/>
          <w:sz w:val="19"/>
          <w:szCs w:val="19"/>
        </w:rPr>
      </w:pPr>
      <w:r w:rsidRPr="00967EB6">
        <w:rPr>
          <w:rFonts w:ascii="Arial" w:hAnsi="Arial" w:cs="Arial"/>
          <w:sz w:val="19"/>
          <w:szCs w:val="19"/>
        </w:rPr>
        <w:t>5.3. Общие требования к порядку подачи и рассмотрения жалобы.</w:t>
      </w:r>
    </w:p>
    <w:p w:rsidR="00BC5DED" w:rsidRPr="00967EB6" w:rsidRDefault="00BC5DED" w:rsidP="00BC5DED">
      <w:pPr>
        <w:widowControl w:val="0"/>
        <w:autoSpaceDE w:val="0"/>
        <w:autoSpaceDN w:val="0"/>
        <w:adjustRightInd w:val="0"/>
        <w:ind w:firstLine="540"/>
        <w:jc w:val="both"/>
        <w:rPr>
          <w:rFonts w:ascii="Arial" w:hAnsi="Arial" w:cs="Arial"/>
          <w:sz w:val="19"/>
          <w:szCs w:val="19"/>
        </w:rPr>
      </w:pPr>
      <w:r w:rsidRPr="00967EB6">
        <w:rPr>
          <w:rFonts w:ascii="Arial" w:hAnsi="Arial" w:cs="Arial"/>
          <w:sz w:val="19"/>
          <w:szCs w:val="19"/>
        </w:rPr>
        <w:t>5.3.1. Жалоба подается в письменной форме на бумажном носителе, в электронной форме в орган, предоставляющий государственную услугу. Жалобы на решения, принятые руководителем органа, предоставляющего государственную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w:t>
      </w:r>
    </w:p>
    <w:p w:rsidR="00BC5DED" w:rsidRPr="00967EB6" w:rsidRDefault="00BC5DED" w:rsidP="00BC5DED">
      <w:pPr>
        <w:widowControl w:val="0"/>
        <w:autoSpaceDE w:val="0"/>
        <w:autoSpaceDN w:val="0"/>
        <w:adjustRightInd w:val="0"/>
        <w:ind w:firstLine="540"/>
        <w:jc w:val="both"/>
        <w:rPr>
          <w:rFonts w:ascii="Arial" w:hAnsi="Arial" w:cs="Arial"/>
          <w:sz w:val="19"/>
          <w:szCs w:val="19"/>
        </w:rPr>
      </w:pPr>
      <w:r w:rsidRPr="00967EB6">
        <w:rPr>
          <w:rFonts w:ascii="Arial" w:hAnsi="Arial" w:cs="Arial"/>
          <w:sz w:val="19"/>
          <w:szCs w:val="19"/>
        </w:rPr>
        <w:t>5.3.2. Жалоба может быть направлена по почте, с использованием информационно-телекоммуникационной сети "Интернет", интернет-сайта «Государственные и муниципальные услуги в Тюменской области» (www.uslugi.admtyumen.ru), а также может быть принята при личном приеме заявителя.</w:t>
      </w:r>
    </w:p>
    <w:p w:rsidR="00BC5DED" w:rsidRPr="00967EB6" w:rsidRDefault="00BC5DED" w:rsidP="00BC5DED">
      <w:pPr>
        <w:widowControl w:val="0"/>
        <w:autoSpaceDE w:val="0"/>
        <w:autoSpaceDN w:val="0"/>
        <w:adjustRightInd w:val="0"/>
        <w:ind w:firstLine="540"/>
        <w:jc w:val="both"/>
        <w:rPr>
          <w:rFonts w:ascii="Arial" w:hAnsi="Arial" w:cs="Arial"/>
          <w:sz w:val="19"/>
          <w:szCs w:val="19"/>
        </w:rPr>
      </w:pPr>
      <w:r w:rsidRPr="00967EB6">
        <w:rPr>
          <w:rFonts w:ascii="Arial" w:hAnsi="Arial" w:cs="Arial"/>
          <w:sz w:val="19"/>
          <w:szCs w:val="19"/>
        </w:rPr>
        <w:t xml:space="preserve">       Почтовый адрес уполномоченного органа: 625000,  г. Тюмень, ул. Хохрякова, 47 каб.304., телефон/факс 8 (3452) 46-91-39.</w:t>
      </w:r>
    </w:p>
    <w:p w:rsidR="00BC5DED" w:rsidRPr="00967EB6" w:rsidRDefault="00BC5DED" w:rsidP="00BC5DED">
      <w:pPr>
        <w:widowControl w:val="0"/>
        <w:autoSpaceDE w:val="0"/>
        <w:autoSpaceDN w:val="0"/>
        <w:adjustRightInd w:val="0"/>
        <w:ind w:firstLine="540"/>
        <w:jc w:val="both"/>
        <w:rPr>
          <w:rFonts w:ascii="Arial" w:hAnsi="Arial" w:cs="Arial"/>
          <w:sz w:val="19"/>
          <w:szCs w:val="19"/>
        </w:rPr>
      </w:pPr>
      <w:r w:rsidRPr="00967EB6">
        <w:rPr>
          <w:rFonts w:ascii="Arial" w:hAnsi="Arial" w:cs="Arial"/>
          <w:sz w:val="19"/>
          <w:szCs w:val="19"/>
        </w:rPr>
        <w:t>Адрес электронной почты Департамента: E-</w:t>
      </w:r>
      <w:proofErr w:type="spellStart"/>
      <w:r w:rsidRPr="00967EB6">
        <w:rPr>
          <w:rFonts w:ascii="Arial" w:hAnsi="Arial" w:cs="Arial"/>
          <w:sz w:val="19"/>
          <w:szCs w:val="19"/>
        </w:rPr>
        <w:t>mail</w:t>
      </w:r>
      <w:proofErr w:type="spellEnd"/>
      <w:r w:rsidRPr="00967EB6">
        <w:rPr>
          <w:rFonts w:ascii="Arial" w:hAnsi="Arial" w:cs="Arial"/>
          <w:sz w:val="19"/>
          <w:szCs w:val="19"/>
        </w:rPr>
        <w:t>: apk@72to.ru.</w:t>
      </w:r>
    </w:p>
    <w:p w:rsidR="00BC5DED" w:rsidRPr="00967EB6" w:rsidRDefault="00BC5DED" w:rsidP="00BC5DED">
      <w:pPr>
        <w:widowControl w:val="0"/>
        <w:autoSpaceDE w:val="0"/>
        <w:autoSpaceDN w:val="0"/>
        <w:adjustRightInd w:val="0"/>
        <w:ind w:firstLine="540"/>
        <w:jc w:val="both"/>
        <w:rPr>
          <w:rFonts w:ascii="Arial" w:hAnsi="Arial" w:cs="Arial"/>
          <w:sz w:val="19"/>
          <w:szCs w:val="19"/>
        </w:rPr>
      </w:pPr>
      <w:r w:rsidRPr="00967EB6">
        <w:rPr>
          <w:rFonts w:ascii="Arial" w:hAnsi="Arial" w:cs="Arial"/>
          <w:sz w:val="19"/>
          <w:szCs w:val="19"/>
        </w:rPr>
        <w:lastRenderedPageBreak/>
        <w:t>5.4. Жалоба должна содержать:</w:t>
      </w:r>
    </w:p>
    <w:p w:rsidR="00BC5DED" w:rsidRPr="00967EB6" w:rsidRDefault="00BC5DED" w:rsidP="00BC5DED">
      <w:pPr>
        <w:widowControl w:val="0"/>
        <w:autoSpaceDE w:val="0"/>
        <w:autoSpaceDN w:val="0"/>
        <w:adjustRightInd w:val="0"/>
        <w:ind w:firstLine="540"/>
        <w:jc w:val="both"/>
        <w:rPr>
          <w:rFonts w:ascii="Arial" w:hAnsi="Arial" w:cs="Arial"/>
          <w:sz w:val="19"/>
          <w:szCs w:val="19"/>
        </w:rPr>
      </w:pPr>
      <w:r w:rsidRPr="00967EB6">
        <w:rPr>
          <w:rFonts w:ascii="Arial" w:hAnsi="Arial" w:cs="Arial"/>
          <w:sz w:val="19"/>
          <w:szCs w:val="19"/>
        </w:rPr>
        <w:t>- наименование органа, предоставляющего государственную услугу, должностного лица органа, предоставляющего государственную услугу, решения и действия (бездействие) которых обжалуются;</w:t>
      </w:r>
    </w:p>
    <w:p w:rsidR="00BC5DED" w:rsidRPr="00967EB6" w:rsidRDefault="00BC5DED" w:rsidP="00BC5DED">
      <w:pPr>
        <w:widowControl w:val="0"/>
        <w:autoSpaceDE w:val="0"/>
        <w:autoSpaceDN w:val="0"/>
        <w:adjustRightInd w:val="0"/>
        <w:ind w:firstLine="540"/>
        <w:jc w:val="both"/>
        <w:rPr>
          <w:rFonts w:ascii="Arial" w:hAnsi="Arial" w:cs="Arial"/>
          <w:sz w:val="19"/>
          <w:szCs w:val="19"/>
        </w:rPr>
      </w:pPr>
      <w:r w:rsidRPr="00967EB6">
        <w:rPr>
          <w:rFonts w:ascii="Arial" w:hAnsi="Arial" w:cs="Arial"/>
          <w:sz w:val="19"/>
          <w:szCs w:val="19"/>
        </w:rPr>
        <w:t xml:space="preserve"> </w:t>
      </w:r>
      <w:proofErr w:type="gramStart"/>
      <w:r w:rsidRPr="00967EB6">
        <w:rPr>
          <w:rFonts w:ascii="Arial" w:hAnsi="Arial" w:cs="Arial"/>
          <w:sz w:val="19"/>
          <w:szCs w:val="19"/>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C5DED" w:rsidRPr="00967EB6" w:rsidRDefault="00BC5DED" w:rsidP="00BC5DED">
      <w:pPr>
        <w:widowControl w:val="0"/>
        <w:autoSpaceDE w:val="0"/>
        <w:autoSpaceDN w:val="0"/>
        <w:adjustRightInd w:val="0"/>
        <w:ind w:firstLine="540"/>
        <w:jc w:val="both"/>
        <w:rPr>
          <w:rFonts w:ascii="Arial" w:hAnsi="Arial" w:cs="Arial"/>
          <w:sz w:val="19"/>
          <w:szCs w:val="19"/>
        </w:rPr>
      </w:pPr>
      <w:r w:rsidRPr="00967EB6">
        <w:rPr>
          <w:rFonts w:ascii="Arial" w:hAnsi="Arial" w:cs="Arial"/>
          <w:sz w:val="19"/>
          <w:szCs w:val="19"/>
        </w:rPr>
        <w:t xml:space="preserve"> -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w:t>
      </w:r>
    </w:p>
    <w:p w:rsidR="00BC5DED" w:rsidRPr="00967EB6" w:rsidRDefault="00BC5DED" w:rsidP="00BC5DED">
      <w:pPr>
        <w:widowControl w:val="0"/>
        <w:autoSpaceDE w:val="0"/>
        <w:autoSpaceDN w:val="0"/>
        <w:adjustRightInd w:val="0"/>
        <w:ind w:firstLine="540"/>
        <w:jc w:val="both"/>
        <w:rPr>
          <w:rFonts w:ascii="Arial" w:hAnsi="Arial" w:cs="Arial"/>
          <w:sz w:val="19"/>
          <w:szCs w:val="19"/>
        </w:rPr>
      </w:pPr>
      <w:r w:rsidRPr="00967EB6">
        <w:rPr>
          <w:rFonts w:ascii="Arial" w:hAnsi="Arial" w:cs="Arial"/>
          <w:sz w:val="19"/>
          <w:szCs w:val="19"/>
        </w:rPr>
        <w:t xml:space="preserve"> - 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органа, предоставляющего государственную услугу. Заявителем могут быть представлены документы (при наличии), подтверждающие доводы заявителя, либо их копии.</w:t>
      </w:r>
    </w:p>
    <w:p w:rsidR="00BC5DED" w:rsidRPr="00967EB6" w:rsidRDefault="00BC5DED" w:rsidP="00BC5DED">
      <w:pPr>
        <w:widowControl w:val="0"/>
        <w:autoSpaceDE w:val="0"/>
        <w:autoSpaceDN w:val="0"/>
        <w:adjustRightInd w:val="0"/>
        <w:ind w:firstLine="540"/>
        <w:jc w:val="both"/>
        <w:rPr>
          <w:rFonts w:ascii="Arial" w:hAnsi="Arial" w:cs="Arial"/>
          <w:sz w:val="19"/>
          <w:szCs w:val="19"/>
        </w:rPr>
      </w:pPr>
      <w:r w:rsidRPr="00967EB6">
        <w:rPr>
          <w:rFonts w:ascii="Arial" w:hAnsi="Arial" w:cs="Arial"/>
          <w:sz w:val="19"/>
          <w:szCs w:val="19"/>
        </w:rPr>
        <w:t xml:space="preserve">5.5. </w:t>
      </w:r>
      <w:proofErr w:type="gramStart"/>
      <w:r w:rsidRPr="00967EB6">
        <w:rPr>
          <w:rFonts w:ascii="Arial" w:hAnsi="Arial" w:cs="Arial"/>
          <w:sz w:val="19"/>
          <w:szCs w:val="19"/>
        </w:rPr>
        <w:t>Жалоба, поступившая в Департамент,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Департамента, должностного лица Департамента,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sidRPr="00967EB6">
        <w:rPr>
          <w:rFonts w:ascii="Arial" w:hAnsi="Arial" w:cs="Arial"/>
          <w:sz w:val="19"/>
          <w:szCs w:val="19"/>
        </w:rPr>
        <w:t xml:space="preserve"> регистрации. </w:t>
      </w:r>
    </w:p>
    <w:p w:rsidR="00BC5DED" w:rsidRPr="00967EB6" w:rsidRDefault="00BC5DED" w:rsidP="00BC5DED">
      <w:pPr>
        <w:widowControl w:val="0"/>
        <w:autoSpaceDE w:val="0"/>
        <w:autoSpaceDN w:val="0"/>
        <w:adjustRightInd w:val="0"/>
        <w:ind w:firstLine="540"/>
        <w:jc w:val="both"/>
        <w:rPr>
          <w:rFonts w:ascii="Arial" w:hAnsi="Arial" w:cs="Arial"/>
          <w:sz w:val="19"/>
          <w:szCs w:val="19"/>
        </w:rPr>
      </w:pPr>
      <w:r w:rsidRPr="00967EB6">
        <w:rPr>
          <w:rFonts w:ascii="Arial" w:hAnsi="Arial" w:cs="Arial"/>
          <w:sz w:val="19"/>
          <w:szCs w:val="19"/>
        </w:rPr>
        <w:t>5.6. По результатам рассмотрения жалобы Департамент принимает одно из следующих решений:</w:t>
      </w:r>
    </w:p>
    <w:p w:rsidR="00BC5DED" w:rsidRPr="00967EB6" w:rsidRDefault="00BC5DED" w:rsidP="00BC5DED">
      <w:pPr>
        <w:widowControl w:val="0"/>
        <w:autoSpaceDE w:val="0"/>
        <w:autoSpaceDN w:val="0"/>
        <w:adjustRightInd w:val="0"/>
        <w:ind w:firstLine="540"/>
        <w:jc w:val="both"/>
        <w:rPr>
          <w:rFonts w:ascii="Arial" w:hAnsi="Arial" w:cs="Arial"/>
          <w:sz w:val="19"/>
          <w:szCs w:val="19"/>
        </w:rPr>
      </w:pPr>
      <w:proofErr w:type="gramStart"/>
      <w:r w:rsidRPr="00967EB6">
        <w:rPr>
          <w:rFonts w:ascii="Arial" w:hAnsi="Arial" w:cs="Arial"/>
          <w:sz w:val="19"/>
          <w:szCs w:val="19"/>
        </w:rPr>
        <w:t>1) удовлетворяет жалобу, в том числе в форме отмены принятого решения, исправления допущенных Департаментом,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BC5DED" w:rsidRPr="00967EB6" w:rsidRDefault="00BC5DED" w:rsidP="00BC5DED">
      <w:pPr>
        <w:widowControl w:val="0"/>
        <w:autoSpaceDE w:val="0"/>
        <w:autoSpaceDN w:val="0"/>
        <w:adjustRightInd w:val="0"/>
        <w:ind w:firstLine="540"/>
        <w:jc w:val="both"/>
        <w:rPr>
          <w:rFonts w:ascii="Arial" w:hAnsi="Arial" w:cs="Arial"/>
          <w:sz w:val="19"/>
          <w:szCs w:val="19"/>
        </w:rPr>
      </w:pPr>
      <w:r w:rsidRPr="00967EB6">
        <w:rPr>
          <w:rFonts w:ascii="Arial" w:hAnsi="Arial" w:cs="Arial"/>
          <w:sz w:val="19"/>
          <w:szCs w:val="19"/>
        </w:rPr>
        <w:t>2) отказывает в удовлетворении жалобы.</w:t>
      </w:r>
    </w:p>
    <w:p w:rsidR="00BC5DED" w:rsidRPr="00967EB6" w:rsidRDefault="00BC5DED" w:rsidP="00BC5DED">
      <w:pPr>
        <w:widowControl w:val="0"/>
        <w:autoSpaceDE w:val="0"/>
        <w:autoSpaceDN w:val="0"/>
        <w:adjustRightInd w:val="0"/>
        <w:ind w:firstLine="540"/>
        <w:jc w:val="both"/>
        <w:rPr>
          <w:rFonts w:ascii="Arial" w:hAnsi="Arial" w:cs="Arial"/>
          <w:sz w:val="19"/>
          <w:szCs w:val="19"/>
        </w:rPr>
      </w:pPr>
      <w:r w:rsidRPr="00967EB6">
        <w:rPr>
          <w:rFonts w:ascii="Arial" w:hAnsi="Arial" w:cs="Arial"/>
          <w:sz w:val="19"/>
          <w:szCs w:val="19"/>
        </w:rPr>
        <w:t>5.7. Не позднее дня, следующего за днем принятия решения, указанного в пункте 5.6.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26C72" w:rsidRPr="00967EB6" w:rsidRDefault="00BC5DED" w:rsidP="00967EB6">
      <w:pPr>
        <w:widowControl w:val="0"/>
        <w:autoSpaceDE w:val="0"/>
        <w:autoSpaceDN w:val="0"/>
        <w:adjustRightInd w:val="0"/>
        <w:ind w:firstLine="540"/>
        <w:jc w:val="both"/>
        <w:rPr>
          <w:rFonts w:ascii="Arial" w:hAnsi="Arial" w:cs="Arial"/>
          <w:sz w:val="19"/>
          <w:szCs w:val="19"/>
        </w:rPr>
      </w:pPr>
      <w:r w:rsidRPr="00967EB6">
        <w:rPr>
          <w:rFonts w:ascii="Arial" w:hAnsi="Arial" w:cs="Arial"/>
          <w:sz w:val="19"/>
          <w:szCs w:val="19"/>
        </w:rPr>
        <w:t xml:space="preserve">5.8. В случае установления в ходе или по результатам </w:t>
      </w:r>
      <w:proofErr w:type="gramStart"/>
      <w:r w:rsidRPr="00967EB6">
        <w:rPr>
          <w:rFonts w:ascii="Arial" w:hAnsi="Arial" w:cs="Arial"/>
          <w:sz w:val="19"/>
          <w:szCs w:val="19"/>
        </w:rPr>
        <w:t>рассмотрения жалобы признаков состава административного правонарушения</w:t>
      </w:r>
      <w:proofErr w:type="gramEnd"/>
      <w:r w:rsidRPr="00967EB6">
        <w:rPr>
          <w:rFonts w:ascii="Arial" w:hAnsi="Arial" w:cs="Arial"/>
          <w:sz w:val="19"/>
          <w:szCs w:val="19"/>
        </w:rPr>
        <w:t xml:space="preserve"> или преступления должностное лицо, наделенное полномочиями по рассмотрению жалоб, незамедлительно направляет имеющиеся</w:t>
      </w:r>
      <w:r w:rsidR="00967EB6" w:rsidRPr="00967EB6">
        <w:rPr>
          <w:rFonts w:ascii="Arial" w:hAnsi="Arial" w:cs="Arial"/>
          <w:sz w:val="19"/>
          <w:szCs w:val="19"/>
        </w:rPr>
        <w:t xml:space="preserve"> материалы в органы прокуратуры.</w:t>
      </w:r>
    </w:p>
    <w:p w:rsidR="00626C72" w:rsidRPr="00967EB6" w:rsidRDefault="00626C72" w:rsidP="00451B6E">
      <w:pPr>
        <w:widowControl w:val="0"/>
        <w:autoSpaceDE w:val="0"/>
        <w:autoSpaceDN w:val="0"/>
        <w:adjustRightInd w:val="0"/>
        <w:ind w:firstLine="540"/>
        <w:jc w:val="both"/>
        <w:rPr>
          <w:rFonts w:ascii="Arial" w:hAnsi="Arial" w:cs="Arial"/>
          <w:color w:val="000000" w:themeColor="text1"/>
          <w:sz w:val="19"/>
          <w:szCs w:val="19"/>
        </w:rPr>
      </w:pPr>
    </w:p>
    <w:p w:rsidR="00626C72" w:rsidRPr="00967EB6" w:rsidRDefault="00626C72" w:rsidP="00451B6E">
      <w:pPr>
        <w:widowControl w:val="0"/>
        <w:autoSpaceDE w:val="0"/>
        <w:autoSpaceDN w:val="0"/>
        <w:adjustRightInd w:val="0"/>
        <w:jc w:val="center"/>
        <w:rPr>
          <w:rFonts w:ascii="Arial" w:hAnsi="Arial" w:cs="Arial"/>
          <w:color w:val="000000" w:themeColor="text1"/>
          <w:sz w:val="19"/>
          <w:szCs w:val="19"/>
        </w:rPr>
      </w:pPr>
    </w:p>
    <w:sectPr w:rsidR="00626C72" w:rsidRPr="00967EB6" w:rsidSect="002F40F0">
      <w:pgSz w:w="12240" w:h="15840"/>
      <w:pgMar w:top="851" w:right="794" w:bottom="794" w:left="1134" w:header="720" w:footer="72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C0FC3"/>
    <w:rsid w:val="0000234E"/>
    <w:rsid w:val="0000279D"/>
    <w:rsid w:val="000037E5"/>
    <w:rsid w:val="000055DA"/>
    <w:rsid w:val="0001264B"/>
    <w:rsid w:val="000154D5"/>
    <w:rsid w:val="00026765"/>
    <w:rsid w:val="00032D8C"/>
    <w:rsid w:val="00033D9F"/>
    <w:rsid w:val="00037EE6"/>
    <w:rsid w:val="0004017C"/>
    <w:rsid w:val="0004259D"/>
    <w:rsid w:val="00047008"/>
    <w:rsid w:val="0005268F"/>
    <w:rsid w:val="00061D0E"/>
    <w:rsid w:val="000661C8"/>
    <w:rsid w:val="0007333B"/>
    <w:rsid w:val="00076A3E"/>
    <w:rsid w:val="00081AE8"/>
    <w:rsid w:val="00095EB6"/>
    <w:rsid w:val="000A2C89"/>
    <w:rsid w:val="000A793A"/>
    <w:rsid w:val="000C2A1C"/>
    <w:rsid w:val="000C5D96"/>
    <w:rsid w:val="000D0AB2"/>
    <w:rsid w:val="000D3538"/>
    <w:rsid w:val="000F0631"/>
    <w:rsid w:val="000F0A30"/>
    <w:rsid w:val="000F5097"/>
    <w:rsid w:val="001000A1"/>
    <w:rsid w:val="001029AD"/>
    <w:rsid w:val="00110200"/>
    <w:rsid w:val="001125BD"/>
    <w:rsid w:val="00124DD0"/>
    <w:rsid w:val="001337F7"/>
    <w:rsid w:val="0013437F"/>
    <w:rsid w:val="0013648E"/>
    <w:rsid w:val="001438A2"/>
    <w:rsid w:val="00155822"/>
    <w:rsid w:val="00156A56"/>
    <w:rsid w:val="001641E0"/>
    <w:rsid w:val="00164FB8"/>
    <w:rsid w:val="00170083"/>
    <w:rsid w:val="00176F2F"/>
    <w:rsid w:val="00180959"/>
    <w:rsid w:val="00182595"/>
    <w:rsid w:val="00184D9F"/>
    <w:rsid w:val="001A5DEA"/>
    <w:rsid w:val="001A7C46"/>
    <w:rsid w:val="001B56A3"/>
    <w:rsid w:val="001C0541"/>
    <w:rsid w:val="001D036D"/>
    <w:rsid w:val="001E3314"/>
    <w:rsid w:val="001F0596"/>
    <w:rsid w:val="00204846"/>
    <w:rsid w:val="00205DBD"/>
    <w:rsid w:val="0021059F"/>
    <w:rsid w:val="002130CB"/>
    <w:rsid w:val="00215C71"/>
    <w:rsid w:val="00222B3F"/>
    <w:rsid w:val="002254C6"/>
    <w:rsid w:val="00226083"/>
    <w:rsid w:val="002342A0"/>
    <w:rsid w:val="002348FA"/>
    <w:rsid w:val="00245F27"/>
    <w:rsid w:val="00251DF8"/>
    <w:rsid w:val="00252663"/>
    <w:rsid w:val="002633D3"/>
    <w:rsid w:val="00266302"/>
    <w:rsid w:val="00292F04"/>
    <w:rsid w:val="002C3789"/>
    <w:rsid w:val="002C7465"/>
    <w:rsid w:val="002D38C1"/>
    <w:rsid w:val="002D4FDA"/>
    <w:rsid w:val="002D505F"/>
    <w:rsid w:val="002F0BFA"/>
    <w:rsid w:val="002F371C"/>
    <w:rsid w:val="002F3DA9"/>
    <w:rsid w:val="002F40F0"/>
    <w:rsid w:val="002F6A14"/>
    <w:rsid w:val="00302A5E"/>
    <w:rsid w:val="00324EE6"/>
    <w:rsid w:val="00327F0E"/>
    <w:rsid w:val="00344B62"/>
    <w:rsid w:val="003467A6"/>
    <w:rsid w:val="0035427F"/>
    <w:rsid w:val="00367515"/>
    <w:rsid w:val="00376D27"/>
    <w:rsid w:val="003779BF"/>
    <w:rsid w:val="003966BA"/>
    <w:rsid w:val="003A355B"/>
    <w:rsid w:val="003C1367"/>
    <w:rsid w:val="003C2948"/>
    <w:rsid w:val="003C3324"/>
    <w:rsid w:val="003C41FB"/>
    <w:rsid w:val="003D25AC"/>
    <w:rsid w:val="003E198D"/>
    <w:rsid w:val="0041278F"/>
    <w:rsid w:val="004137C7"/>
    <w:rsid w:val="0042604D"/>
    <w:rsid w:val="004405BA"/>
    <w:rsid w:val="0044164A"/>
    <w:rsid w:val="004502A3"/>
    <w:rsid w:val="00451B6E"/>
    <w:rsid w:val="00452E4A"/>
    <w:rsid w:val="004804B2"/>
    <w:rsid w:val="004821B0"/>
    <w:rsid w:val="00490DB2"/>
    <w:rsid w:val="004B02A6"/>
    <w:rsid w:val="004B3109"/>
    <w:rsid w:val="004C7F5C"/>
    <w:rsid w:val="004D4474"/>
    <w:rsid w:val="004F3CFB"/>
    <w:rsid w:val="0050227E"/>
    <w:rsid w:val="00502495"/>
    <w:rsid w:val="00504192"/>
    <w:rsid w:val="00515F27"/>
    <w:rsid w:val="00516D3B"/>
    <w:rsid w:val="00516FBC"/>
    <w:rsid w:val="00523214"/>
    <w:rsid w:val="00531201"/>
    <w:rsid w:val="005333E5"/>
    <w:rsid w:val="00541B21"/>
    <w:rsid w:val="00556432"/>
    <w:rsid w:val="005715FD"/>
    <w:rsid w:val="005717EC"/>
    <w:rsid w:val="00573E4C"/>
    <w:rsid w:val="00575790"/>
    <w:rsid w:val="005826DD"/>
    <w:rsid w:val="005956F4"/>
    <w:rsid w:val="005D4F11"/>
    <w:rsid w:val="005F71F0"/>
    <w:rsid w:val="0060328D"/>
    <w:rsid w:val="00625C45"/>
    <w:rsid w:val="00626C72"/>
    <w:rsid w:val="00653F18"/>
    <w:rsid w:val="006541FA"/>
    <w:rsid w:val="00663430"/>
    <w:rsid w:val="0067023A"/>
    <w:rsid w:val="00682087"/>
    <w:rsid w:val="00691ED7"/>
    <w:rsid w:val="006B4C44"/>
    <w:rsid w:val="006E4B8B"/>
    <w:rsid w:val="006F3EB3"/>
    <w:rsid w:val="006F6386"/>
    <w:rsid w:val="00710A4E"/>
    <w:rsid w:val="00711664"/>
    <w:rsid w:val="0071618A"/>
    <w:rsid w:val="007171F7"/>
    <w:rsid w:val="00721634"/>
    <w:rsid w:val="00730B16"/>
    <w:rsid w:val="00750866"/>
    <w:rsid w:val="0075371A"/>
    <w:rsid w:val="00766A92"/>
    <w:rsid w:val="00771D20"/>
    <w:rsid w:val="00775035"/>
    <w:rsid w:val="007B301A"/>
    <w:rsid w:val="007B5F8C"/>
    <w:rsid w:val="007B65FF"/>
    <w:rsid w:val="007D25CB"/>
    <w:rsid w:val="007E6714"/>
    <w:rsid w:val="00813E8F"/>
    <w:rsid w:val="0084757A"/>
    <w:rsid w:val="00850C98"/>
    <w:rsid w:val="00870F42"/>
    <w:rsid w:val="00872D9C"/>
    <w:rsid w:val="00873E7F"/>
    <w:rsid w:val="008A49B3"/>
    <w:rsid w:val="008B3C21"/>
    <w:rsid w:val="008C01F8"/>
    <w:rsid w:val="008C784F"/>
    <w:rsid w:val="008D1578"/>
    <w:rsid w:val="008D53F2"/>
    <w:rsid w:val="008E12D7"/>
    <w:rsid w:val="008E20A3"/>
    <w:rsid w:val="008E3A61"/>
    <w:rsid w:val="008F7962"/>
    <w:rsid w:val="008F7DFD"/>
    <w:rsid w:val="009010E9"/>
    <w:rsid w:val="009025C3"/>
    <w:rsid w:val="00906CC9"/>
    <w:rsid w:val="0090710D"/>
    <w:rsid w:val="00910A5E"/>
    <w:rsid w:val="009128FC"/>
    <w:rsid w:val="00914A19"/>
    <w:rsid w:val="00946417"/>
    <w:rsid w:val="009507ED"/>
    <w:rsid w:val="0095209C"/>
    <w:rsid w:val="00961313"/>
    <w:rsid w:val="00961F8A"/>
    <w:rsid w:val="00964203"/>
    <w:rsid w:val="00967EB6"/>
    <w:rsid w:val="009814EF"/>
    <w:rsid w:val="009817F5"/>
    <w:rsid w:val="009872CC"/>
    <w:rsid w:val="00995A4F"/>
    <w:rsid w:val="009964C4"/>
    <w:rsid w:val="009A0B11"/>
    <w:rsid w:val="009C681D"/>
    <w:rsid w:val="009C7E2D"/>
    <w:rsid w:val="009D748C"/>
    <w:rsid w:val="009E4F22"/>
    <w:rsid w:val="00A0321A"/>
    <w:rsid w:val="00A0714C"/>
    <w:rsid w:val="00A106D7"/>
    <w:rsid w:val="00A118E3"/>
    <w:rsid w:val="00A26CCB"/>
    <w:rsid w:val="00A30308"/>
    <w:rsid w:val="00A516BF"/>
    <w:rsid w:val="00A54649"/>
    <w:rsid w:val="00A57FD3"/>
    <w:rsid w:val="00A7489A"/>
    <w:rsid w:val="00A93E1C"/>
    <w:rsid w:val="00A94226"/>
    <w:rsid w:val="00AA22E3"/>
    <w:rsid w:val="00AA5746"/>
    <w:rsid w:val="00AA6469"/>
    <w:rsid w:val="00AC7B05"/>
    <w:rsid w:val="00AD5F9E"/>
    <w:rsid w:val="00AF5727"/>
    <w:rsid w:val="00B068C8"/>
    <w:rsid w:val="00B0690C"/>
    <w:rsid w:val="00B15D2A"/>
    <w:rsid w:val="00B2362F"/>
    <w:rsid w:val="00B2607B"/>
    <w:rsid w:val="00B34ED6"/>
    <w:rsid w:val="00B44069"/>
    <w:rsid w:val="00B5321C"/>
    <w:rsid w:val="00B57B59"/>
    <w:rsid w:val="00B60B72"/>
    <w:rsid w:val="00B625D4"/>
    <w:rsid w:val="00B7480A"/>
    <w:rsid w:val="00B82452"/>
    <w:rsid w:val="00B94E8B"/>
    <w:rsid w:val="00B97059"/>
    <w:rsid w:val="00BA00BF"/>
    <w:rsid w:val="00BB54E0"/>
    <w:rsid w:val="00BC5DED"/>
    <w:rsid w:val="00BD0C1C"/>
    <w:rsid w:val="00BE0234"/>
    <w:rsid w:val="00BE0EAE"/>
    <w:rsid w:val="00BE4448"/>
    <w:rsid w:val="00BE4CD8"/>
    <w:rsid w:val="00C06D7F"/>
    <w:rsid w:val="00C40FE9"/>
    <w:rsid w:val="00C414C6"/>
    <w:rsid w:val="00C43A56"/>
    <w:rsid w:val="00C47DD4"/>
    <w:rsid w:val="00C5530D"/>
    <w:rsid w:val="00C55889"/>
    <w:rsid w:val="00C57BE8"/>
    <w:rsid w:val="00C61835"/>
    <w:rsid w:val="00C63C90"/>
    <w:rsid w:val="00C65C59"/>
    <w:rsid w:val="00C95BE3"/>
    <w:rsid w:val="00CB2944"/>
    <w:rsid w:val="00CC7C7B"/>
    <w:rsid w:val="00CC7FF2"/>
    <w:rsid w:val="00CD3C34"/>
    <w:rsid w:val="00CD479A"/>
    <w:rsid w:val="00CD73AD"/>
    <w:rsid w:val="00CE2548"/>
    <w:rsid w:val="00CE5E06"/>
    <w:rsid w:val="00CE7DFD"/>
    <w:rsid w:val="00CF17DA"/>
    <w:rsid w:val="00D05678"/>
    <w:rsid w:val="00D13919"/>
    <w:rsid w:val="00D30303"/>
    <w:rsid w:val="00D376FC"/>
    <w:rsid w:val="00D45767"/>
    <w:rsid w:val="00D578C5"/>
    <w:rsid w:val="00D637D9"/>
    <w:rsid w:val="00D77E71"/>
    <w:rsid w:val="00D77F19"/>
    <w:rsid w:val="00D844B9"/>
    <w:rsid w:val="00DA60B4"/>
    <w:rsid w:val="00DB5A24"/>
    <w:rsid w:val="00DB72A8"/>
    <w:rsid w:val="00DC0FC3"/>
    <w:rsid w:val="00DC16FF"/>
    <w:rsid w:val="00DC1F3B"/>
    <w:rsid w:val="00DD5E84"/>
    <w:rsid w:val="00DD6D4C"/>
    <w:rsid w:val="00DE18C2"/>
    <w:rsid w:val="00E00FAD"/>
    <w:rsid w:val="00E01A00"/>
    <w:rsid w:val="00E10D71"/>
    <w:rsid w:val="00E27C36"/>
    <w:rsid w:val="00E30DB5"/>
    <w:rsid w:val="00E33B6B"/>
    <w:rsid w:val="00E50C7E"/>
    <w:rsid w:val="00E6092A"/>
    <w:rsid w:val="00E72585"/>
    <w:rsid w:val="00E766BF"/>
    <w:rsid w:val="00E77010"/>
    <w:rsid w:val="00E81B0E"/>
    <w:rsid w:val="00E918BF"/>
    <w:rsid w:val="00EA08D4"/>
    <w:rsid w:val="00EA4196"/>
    <w:rsid w:val="00EB173A"/>
    <w:rsid w:val="00ED312E"/>
    <w:rsid w:val="00ED3936"/>
    <w:rsid w:val="00EE397B"/>
    <w:rsid w:val="00EF740D"/>
    <w:rsid w:val="00F003D7"/>
    <w:rsid w:val="00F04A40"/>
    <w:rsid w:val="00F12381"/>
    <w:rsid w:val="00F12C7C"/>
    <w:rsid w:val="00F14FFB"/>
    <w:rsid w:val="00F2727F"/>
    <w:rsid w:val="00F331E7"/>
    <w:rsid w:val="00F346E1"/>
    <w:rsid w:val="00F35584"/>
    <w:rsid w:val="00F35FDB"/>
    <w:rsid w:val="00F36EA1"/>
    <w:rsid w:val="00F40796"/>
    <w:rsid w:val="00F43B81"/>
    <w:rsid w:val="00F4754C"/>
    <w:rsid w:val="00F56646"/>
    <w:rsid w:val="00F65797"/>
    <w:rsid w:val="00F80CA9"/>
    <w:rsid w:val="00F813B8"/>
    <w:rsid w:val="00F86F87"/>
    <w:rsid w:val="00F93509"/>
    <w:rsid w:val="00F96331"/>
    <w:rsid w:val="00FB6D34"/>
    <w:rsid w:val="00FC41E1"/>
    <w:rsid w:val="00FC6511"/>
    <w:rsid w:val="00FE2EA4"/>
    <w:rsid w:val="00FE3FD8"/>
    <w:rsid w:val="00FF1E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FC3"/>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рижатый влево"/>
    <w:basedOn w:val="a"/>
    <w:next w:val="a"/>
    <w:uiPriority w:val="99"/>
    <w:rsid w:val="00DC0FC3"/>
    <w:pPr>
      <w:autoSpaceDE w:val="0"/>
      <w:autoSpaceDN w:val="0"/>
      <w:adjustRightInd w:val="0"/>
    </w:pPr>
    <w:rPr>
      <w:rFonts w:ascii="Arial" w:hAnsi="Arial"/>
    </w:rPr>
  </w:style>
  <w:style w:type="character" w:styleId="a4">
    <w:name w:val="Hyperlink"/>
    <w:uiPriority w:val="99"/>
    <w:rsid w:val="00DC0FC3"/>
    <w:rPr>
      <w:rFonts w:cs="Times New Roman"/>
      <w:color w:val="0000FF"/>
      <w:u w:val="single"/>
    </w:rPr>
  </w:style>
  <w:style w:type="paragraph" w:styleId="a5">
    <w:name w:val="Balloon Text"/>
    <w:basedOn w:val="a"/>
    <w:link w:val="a6"/>
    <w:uiPriority w:val="99"/>
    <w:semiHidden/>
    <w:rsid w:val="002F40F0"/>
    <w:rPr>
      <w:rFonts w:ascii="Tahoma" w:hAnsi="Tahoma" w:cs="Tahoma"/>
      <w:sz w:val="16"/>
      <w:szCs w:val="16"/>
    </w:rPr>
  </w:style>
  <w:style w:type="character" w:customStyle="1" w:styleId="a6">
    <w:name w:val="Текст выноски Знак"/>
    <w:link w:val="a5"/>
    <w:uiPriority w:val="99"/>
    <w:semiHidden/>
    <w:locked/>
    <w:rsid w:val="0075371A"/>
    <w:rPr>
      <w:rFonts w:ascii="Times New Roman" w:hAnsi="Times New Roman" w:cs="Times New Roman"/>
      <w:sz w:val="2"/>
    </w:rPr>
  </w:style>
  <w:style w:type="paragraph" w:styleId="a7">
    <w:name w:val="Normal (Web)"/>
    <w:basedOn w:val="a"/>
    <w:uiPriority w:val="99"/>
    <w:rsid w:val="005333E5"/>
    <w:pPr>
      <w:spacing w:before="120" w:after="2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FC3"/>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рижатый влево"/>
    <w:basedOn w:val="a"/>
    <w:next w:val="a"/>
    <w:uiPriority w:val="99"/>
    <w:rsid w:val="00DC0FC3"/>
    <w:pPr>
      <w:autoSpaceDE w:val="0"/>
      <w:autoSpaceDN w:val="0"/>
      <w:adjustRightInd w:val="0"/>
    </w:pPr>
    <w:rPr>
      <w:rFonts w:ascii="Arial" w:hAnsi="Arial"/>
    </w:rPr>
  </w:style>
  <w:style w:type="character" w:styleId="a4">
    <w:name w:val="Hyperlink"/>
    <w:uiPriority w:val="99"/>
    <w:rsid w:val="00DC0FC3"/>
    <w:rPr>
      <w:rFonts w:cs="Times New Roman"/>
      <w:color w:val="0000FF"/>
      <w:u w:val="single"/>
    </w:rPr>
  </w:style>
  <w:style w:type="paragraph" w:styleId="a5">
    <w:name w:val="Balloon Text"/>
    <w:basedOn w:val="a"/>
    <w:link w:val="a6"/>
    <w:uiPriority w:val="99"/>
    <w:semiHidden/>
    <w:rsid w:val="002F40F0"/>
    <w:rPr>
      <w:rFonts w:ascii="Tahoma" w:hAnsi="Tahoma" w:cs="Tahoma"/>
      <w:sz w:val="16"/>
      <w:szCs w:val="16"/>
    </w:rPr>
  </w:style>
  <w:style w:type="character" w:customStyle="1" w:styleId="a6">
    <w:name w:val="Текст выноски Знак"/>
    <w:link w:val="a5"/>
    <w:uiPriority w:val="99"/>
    <w:semiHidden/>
    <w:locked/>
    <w:rsid w:val="0075371A"/>
    <w:rPr>
      <w:rFonts w:ascii="Times New Roman" w:hAnsi="Times New Roman" w:cs="Times New Roman"/>
      <w:sz w:val="2"/>
    </w:rPr>
  </w:style>
  <w:style w:type="paragraph" w:styleId="a7">
    <w:name w:val="Normal (Web)"/>
    <w:basedOn w:val="a"/>
    <w:uiPriority w:val="99"/>
    <w:rsid w:val="005333E5"/>
    <w:pPr>
      <w:spacing w:before="120" w:after="2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admtyumen.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BE886-1D9E-4206-B5F5-FE2F0051E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1</Pages>
  <Words>6481</Words>
  <Characters>36945</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Рагулина Елена Александровна</cp:lastModifiedBy>
  <cp:revision>195</cp:revision>
  <cp:lastPrinted>2012-07-19T04:18:00Z</cp:lastPrinted>
  <dcterms:created xsi:type="dcterms:W3CDTF">2012-01-23T08:09:00Z</dcterms:created>
  <dcterms:modified xsi:type="dcterms:W3CDTF">2013-03-19T03:58:00Z</dcterms:modified>
</cp:coreProperties>
</file>